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244F" w14:textId="77777777" w:rsidR="006E0C62" w:rsidRDefault="006E0C62" w:rsidP="006E0C62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</w:p>
    <w:p w14:paraId="21832450" w14:textId="77777777" w:rsidR="00436363" w:rsidRPr="00F57982" w:rsidRDefault="00436363" w:rsidP="006E0C62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REGULAMIN PROJEKTU</w:t>
      </w:r>
    </w:p>
    <w:p w14:paraId="21832451" w14:textId="4547E525" w:rsidR="00436363" w:rsidRDefault="00D809BA" w:rsidP="000B2034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 w:cs="Arial"/>
          <w:b/>
          <w:sz w:val="22"/>
          <w:szCs w:val="22"/>
        </w:rPr>
        <w:t>„</w:t>
      </w:r>
      <w:r w:rsidR="00277DFA" w:rsidRPr="00896462">
        <w:rPr>
          <w:rFonts w:ascii="Calibri Light" w:hAnsi="Calibri Light"/>
          <w:b/>
          <w:sz w:val="22"/>
          <w:szCs w:val="22"/>
        </w:rPr>
        <w:t>Podnoszenie jakości kształcenia dla ZSR w Lututowie</w:t>
      </w:r>
      <w:r w:rsidR="006E0C62" w:rsidRPr="0069078E">
        <w:rPr>
          <w:rFonts w:ascii="Calibri Light" w:hAnsi="Calibri Light"/>
          <w:b/>
          <w:sz w:val="22"/>
          <w:szCs w:val="22"/>
        </w:rPr>
        <w:t>”</w:t>
      </w:r>
    </w:p>
    <w:p w14:paraId="21832452" w14:textId="77777777" w:rsidR="006E0C62" w:rsidRDefault="006E0C62" w:rsidP="000B2034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21832453" w14:textId="77777777" w:rsidR="006E0C62" w:rsidRPr="00F57982" w:rsidRDefault="006E0C62" w:rsidP="000B2034">
      <w:pPr>
        <w:spacing w:line="276" w:lineRule="auto"/>
        <w:jc w:val="center"/>
        <w:rPr>
          <w:rFonts w:ascii="Calibri Light" w:hAnsi="Calibri Light" w:cs="Arial"/>
          <w:sz w:val="22"/>
          <w:szCs w:val="22"/>
        </w:rPr>
      </w:pPr>
    </w:p>
    <w:p w14:paraId="21832454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>§ 1</w:t>
      </w:r>
    </w:p>
    <w:p w14:paraId="21832455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Postanowienia ogólne</w:t>
      </w:r>
    </w:p>
    <w:p w14:paraId="21832456" w14:textId="77777777" w:rsidR="00436363" w:rsidRPr="00F57982" w:rsidRDefault="00436363" w:rsidP="000B2034">
      <w:pPr>
        <w:spacing w:line="276" w:lineRule="auto"/>
        <w:ind w:left="76"/>
        <w:jc w:val="center"/>
        <w:rPr>
          <w:rFonts w:ascii="Calibri Light" w:hAnsi="Calibri Light" w:cs="Arial"/>
          <w:sz w:val="22"/>
          <w:szCs w:val="22"/>
        </w:rPr>
      </w:pPr>
    </w:p>
    <w:p w14:paraId="21832457" w14:textId="77777777" w:rsidR="008F3FE3" w:rsidRPr="00F57982" w:rsidRDefault="00436363" w:rsidP="000B2034">
      <w:pPr>
        <w:pStyle w:val="Nagwek"/>
        <w:jc w:val="center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 w:cs="Arial"/>
          <w:b/>
          <w:sz w:val="22"/>
          <w:szCs w:val="22"/>
        </w:rPr>
        <w:t xml:space="preserve">Projekt jest współfinansowany ze środków Unii Europejskiej w ramach </w:t>
      </w:r>
      <w:r w:rsidR="008F3FE3" w:rsidRPr="00F57982">
        <w:rPr>
          <w:rFonts w:ascii="Calibri Light" w:hAnsi="Calibri Light"/>
          <w:b/>
          <w:sz w:val="22"/>
          <w:szCs w:val="22"/>
        </w:rPr>
        <w:t>Regionalnego Programu Operacyjnego</w:t>
      </w:r>
      <w:r w:rsidR="00A03124">
        <w:rPr>
          <w:rFonts w:ascii="Calibri Light" w:hAnsi="Calibri Light"/>
          <w:b/>
          <w:sz w:val="22"/>
          <w:szCs w:val="22"/>
        </w:rPr>
        <w:t xml:space="preserve"> Województwa </w:t>
      </w:r>
      <w:r w:rsidR="00D809BA">
        <w:rPr>
          <w:rFonts w:ascii="Calibri Light" w:hAnsi="Calibri Light"/>
          <w:b/>
          <w:sz w:val="22"/>
          <w:szCs w:val="22"/>
        </w:rPr>
        <w:t xml:space="preserve">Łódzkiego </w:t>
      </w:r>
      <w:r w:rsidR="00A03124">
        <w:rPr>
          <w:rFonts w:ascii="Calibri Light" w:hAnsi="Calibri Light"/>
          <w:b/>
          <w:sz w:val="22"/>
          <w:szCs w:val="22"/>
        </w:rPr>
        <w:t>na lata 2014-2020</w:t>
      </w:r>
    </w:p>
    <w:p w14:paraId="21832458" w14:textId="77777777" w:rsidR="00F7081D" w:rsidRPr="00F57982" w:rsidRDefault="00F7081D" w:rsidP="000B2034">
      <w:pPr>
        <w:pStyle w:val="Bezodstpw"/>
        <w:jc w:val="both"/>
        <w:rPr>
          <w:rFonts w:ascii="Calibri Light" w:hAnsi="Calibri Light"/>
          <w:b/>
          <w:sz w:val="22"/>
          <w:szCs w:val="22"/>
        </w:rPr>
      </w:pPr>
    </w:p>
    <w:p w14:paraId="21832459" w14:textId="6C84779A" w:rsidR="003246B0" w:rsidRPr="00D809BA" w:rsidRDefault="00436363" w:rsidP="00D809BA">
      <w:pPr>
        <w:pStyle w:val="Akapitzlist"/>
        <w:numPr>
          <w:ilvl w:val="0"/>
          <w:numId w:val="10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/>
          <w:sz w:val="22"/>
          <w:szCs w:val="22"/>
        </w:rPr>
        <w:t xml:space="preserve">Projekt jest realizowany od dnia 1 </w:t>
      </w:r>
      <w:r w:rsidR="00277DFA">
        <w:rPr>
          <w:rFonts w:ascii="Calibri Light" w:hAnsi="Calibri Light"/>
          <w:sz w:val="22"/>
          <w:szCs w:val="22"/>
        </w:rPr>
        <w:t>grudnia</w:t>
      </w:r>
      <w:r w:rsidR="008F3FE3" w:rsidRPr="00F57982">
        <w:rPr>
          <w:rFonts w:ascii="Calibri Light" w:hAnsi="Calibri Light"/>
          <w:sz w:val="22"/>
          <w:szCs w:val="22"/>
        </w:rPr>
        <w:t xml:space="preserve"> 201</w:t>
      </w:r>
      <w:r w:rsidR="00277DFA">
        <w:rPr>
          <w:rFonts w:ascii="Calibri Light" w:hAnsi="Calibri Light"/>
          <w:sz w:val="22"/>
          <w:szCs w:val="22"/>
        </w:rPr>
        <w:t>8</w:t>
      </w:r>
      <w:r w:rsidR="008F3FE3" w:rsidRPr="00F57982">
        <w:rPr>
          <w:rFonts w:ascii="Calibri Light" w:hAnsi="Calibri Light"/>
          <w:sz w:val="22"/>
          <w:szCs w:val="22"/>
        </w:rPr>
        <w:t xml:space="preserve"> do </w:t>
      </w:r>
      <w:r w:rsidR="00A03124">
        <w:rPr>
          <w:rFonts w:ascii="Calibri Light" w:hAnsi="Calibri Light"/>
          <w:sz w:val="22"/>
          <w:szCs w:val="22"/>
        </w:rPr>
        <w:t>30</w:t>
      </w:r>
      <w:r w:rsidR="008F3FE3" w:rsidRPr="00F57982">
        <w:rPr>
          <w:rFonts w:ascii="Calibri Light" w:hAnsi="Calibri Light"/>
          <w:sz w:val="22"/>
          <w:szCs w:val="22"/>
        </w:rPr>
        <w:t xml:space="preserve"> </w:t>
      </w:r>
      <w:r w:rsidR="00277DFA">
        <w:rPr>
          <w:rFonts w:ascii="Calibri Light" w:hAnsi="Calibri Light"/>
          <w:sz w:val="22"/>
          <w:szCs w:val="22"/>
        </w:rPr>
        <w:t>czerwca</w:t>
      </w:r>
      <w:r w:rsidR="008F3FE3" w:rsidRPr="00F57982">
        <w:rPr>
          <w:rFonts w:ascii="Calibri Light" w:hAnsi="Calibri Light"/>
          <w:sz w:val="22"/>
          <w:szCs w:val="22"/>
        </w:rPr>
        <w:t xml:space="preserve"> 20</w:t>
      </w:r>
      <w:r w:rsidR="00277DFA">
        <w:rPr>
          <w:rFonts w:ascii="Calibri Light" w:hAnsi="Calibri Light"/>
          <w:sz w:val="22"/>
          <w:szCs w:val="22"/>
        </w:rPr>
        <w:t>20</w:t>
      </w:r>
      <w:r w:rsidRPr="00F57982">
        <w:rPr>
          <w:rFonts w:ascii="Calibri Light" w:hAnsi="Calibri Light"/>
          <w:sz w:val="22"/>
          <w:szCs w:val="22"/>
        </w:rPr>
        <w:t xml:space="preserve"> roku na terenie województwa </w:t>
      </w:r>
      <w:r w:rsidR="00D809BA">
        <w:rPr>
          <w:rFonts w:ascii="Calibri Light" w:hAnsi="Calibri Light"/>
          <w:sz w:val="22"/>
          <w:szCs w:val="22"/>
        </w:rPr>
        <w:t xml:space="preserve">łódzkiego </w:t>
      </w:r>
      <w:r w:rsidR="005023F9" w:rsidRPr="00F57982">
        <w:rPr>
          <w:rFonts w:ascii="Calibri Light" w:eastAsia="Calibri" w:hAnsi="Calibri Light"/>
          <w:sz w:val="22"/>
          <w:szCs w:val="22"/>
          <w:lang w:eastAsia="en-US"/>
        </w:rPr>
        <w:t xml:space="preserve">w powiatach </w:t>
      </w:r>
      <w:r w:rsidR="00D809BA" w:rsidRPr="00D809BA">
        <w:rPr>
          <w:rFonts w:ascii="Calibri Light" w:hAnsi="Calibri Light"/>
          <w:sz w:val="22"/>
          <w:szCs w:val="22"/>
        </w:rPr>
        <w:t>pajęczański</w:t>
      </w:r>
      <w:r w:rsidR="00D809BA">
        <w:rPr>
          <w:rFonts w:ascii="Calibri Light" w:hAnsi="Calibri Light"/>
          <w:sz w:val="22"/>
          <w:szCs w:val="22"/>
        </w:rPr>
        <w:t>m</w:t>
      </w:r>
      <w:r w:rsidR="00D809BA" w:rsidRPr="00D809BA">
        <w:rPr>
          <w:rFonts w:ascii="Calibri Light" w:hAnsi="Calibri Light"/>
          <w:sz w:val="22"/>
          <w:szCs w:val="22"/>
        </w:rPr>
        <w:t>, sieradzki</w:t>
      </w:r>
      <w:r w:rsidR="00D809BA">
        <w:rPr>
          <w:rFonts w:ascii="Calibri Light" w:hAnsi="Calibri Light"/>
          <w:sz w:val="22"/>
          <w:szCs w:val="22"/>
        </w:rPr>
        <w:t>m</w:t>
      </w:r>
      <w:r w:rsidR="00D809BA" w:rsidRPr="00D809BA">
        <w:rPr>
          <w:rFonts w:ascii="Calibri Light" w:hAnsi="Calibri Light"/>
          <w:sz w:val="22"/>
          <w:szCs w:val="22"/>
        </w:rPr>
        <w:t>, wieluński</w:t>
      </w:r>
      <w:r w:rsidR="00D809BA">
        <w:rPr>
          <w:rFonts w:ascii="Calibri Light" w:hAnsi="Calibri Light"/>
          <w:sz w:val="22"/>
          <w:szCs w:val="22"/>
        </w:rPr>
        <w:t>m</w:t>
      </w:r>
      <w:r w:rsidR="00D809BA" w:rsidRPr="00D809BA">
        <w:rPr>
          <w:rFonts w:ascii="Calibri Light" w:hAnsi="Calibri Light"/>
          <w:sz w:val="22"/>
          <w:szCs w:val="22"/>
        </w:rPr>
        <w:t>, wieruszowski</w:t>
      </w:r>
      <w:r w:rsidR="00D809BA">
        <w:rPr>
          <w:rFonts w:ascii="Calibri Light" w:hAnsi="Calibri Light"/>
          <w:sz w:val="22"/>
          <w:szCs w:val="22"/>
        </w:rPr>
        <w:t>m</w:t>
      </w:r>
      <w:r w:rsidR="001D50AB" w:rsidRPr="00D809BA">
        <w:rPr>
          <w:rFonts w:ascii="Calibri Light" w:hAnsi="Calibri Light"/>
          <w:sz w:val="22"/>
          <w:szCs w:val="22"/>
        </w:rPr>
        <w:t>.</w:t>
      </w:r>
    </w:p>
    <w:p w14:paraId="2183245A" w14:textId="77777777" w:rsidR="003D7616" w:rsidRPr="00F57982" w:rsidRDefault="003D7616" w:rsidP="000B2034">
      <w:pPr>
        <w:pStyle w:val="Bezodstpw"/>
        <w:jc w:val="both"/>
        <w:rPr>
          <w:rFonts w:ascii="Calibri Light" w:hAnsi="Calibri Light"/>
          <w:sz w:val="22"/>
          <w:szCs w:val="22"/>
        </w:rPr>
      </w:pPr>
    </w:p>
    <w:p w14:paraId="2183245B" w14:textId="0EEB0C14" w:rsidR="004C0ABE" w:rsidRPr="00F57982" w:rsidRDefault="00A03124" w:rsidP="00FF440B">
      <w:pPr>
        <w:pStyle w:val="Bezodstpw"/>
        <w:numPr>
          <w:ilvl w:val="0"/>
          <w:numId w:val="10"/>
        </w:numPr>
        <w:jc w:val="both"/>
        <w:rPr>
          <w:rFonts w:ascii="Calibri Light" w:hAnsi="Calibri Light" w:cs="Arial"/>
          <w:sz w:val="22"/>
          <w:szCs w:val="22"/>
        </w:rPr>
      </w:pPr>
      <w:r w:rsidRPr="00A03124">
        <w:rPr>
          <w:rFonts w:ascii="Calibri Light" w:hAnsi="Calibri Light" w:cs="Arial"/>
          <w:sz w:val="22"/>
          <w:szCs w:val="22"/>
        </w:rPr>
        <w:t xml:space="preserve">Celem głównym projektu jest nabycie/podniesienie kompetencji zawodowych </w:t>
      </w:r>
      <w:r w:rsidR="00D809BA">
        <w:rPr>
          <w:rFonts w:ascii="Calibri Light" w:hAnsi="Calibri Light" w:cs="Arial"/>
          <w:sz w:val="22"/>
          <w:szCs w:val="22"/>
        </w:rPr>
        <w:t>80</w:t>
      </w:r>
      <w:r w:rsidRPr="00A03124">
        <w:rPr>
          <w:rFonts w:ascii="Calibri Light" w:hAnsi="Calibri Light" w:cs="Arial"/>
          <w:sz w:val="22"/>
          <w:szCs w:val="22"/>
        </w:rPr>
        <w:t xml:space="preserve"> uczniów (</w:t>
      </w:r>
      <w:r w:rsidR="00D809BA">
        <w:rPr>
          <w:rFonts w:ascii="Calibri Light" w:hAnsi="Calibri Light" w:cs="Arial"/>
          <w:sz w:val="22"/>
          <w:szCs w:val="22"/>
        </w:rPr>
        <w:t>20</w:t>
      </w:r>
      <w:r w:rsidRPr="00A03124">
        <w:rPr>
          <w:rFonts w:ascii="Calibri Light" w:hAnsi="Calibri Light" w:cs="Arial"/>
          <w:sz w:val="22"/>
          <w:szCs w:val="22"/>
        </w:rPr>
        <w:t xml:space="preserve"> uczennic) </w:t>
      </w:r>
      <w:r w:rsidR="00D809BA">
        <w:rPr>
          <w:rFonts w:ascii="Calibri Light" w:hAnsi="Calibri Light" w:cs="Arial"/>
          <w:sz w:val="22"/>
          <w:szCs w:val="22"/>
        </w:rPr>
        <w:t>Zespołu Szkół Rolniczych w Lututowie</w:t>
      </w:r>
      <w:r w:rsidRPr="00A03124">
        <w:rPr>
          <w:rFonts w:ascii="Calibri Light" w:hAnsi="Calibri Light" w:cs="Arial"/>
          <w:sz w:val="22"/>
          <w:szCs w:val="22"/>
        </w:rPr>
        <w:t xml:space="preserve"> zmierzające do zwiększenia ich szans na rynku pracy, </w:t>
      </w:r>
      <w:r w:rsidR="00D809BA">
        <w:rPr>
          <w:rFonts w:ascii="Calibri Light" w:hAnsi="Calibri Light" w:cs="Arial"/>
          <w:sz w:val="22"/>
          <w:szCs w:val="22"/>
        </w:rPr>
        <w:t xml:space="preserve">m.in. </w:t>
      </w:r>
      <w:r w:rsidRPr="00A03124">
        <w:rPr>
          <w:rFonts w:ascii="Calibri Light" w:hAnsi="Calibri Light" w:cs="Arial"/>
          <w:sz w:val="22"/>
          <w:szCs w:val="22"/>
        </w:rPr>
        <w:t>poprzez realizację staży zawodowych</w:t>
      </w:r>
      <w:r w:rsidR="00C9166B">
        <w:rPr>
          <w:rFonts w:ascii="Calibri Light" w:hAnsi="Calibri Light" w:cs="Arial"/>
          <w:sz w:val="22"/>
          <w:szCs w:val="22"/>
        </w:rPr>
        <w:t>/praktyk zawodowych</w:t>
      </w:r>
      <w:r w:rsidRPr="00A03124">
        <w:rPr>
          <w:rFonts w:ascii="Calibri Light" w:hAnsi="Calibri Light" w:cs="Arial"/>
          <w:sz w:val="22"/>
          <w:szCs w:val="22"/>
        </w:rPr>
        <w:t xml:space="preserve"> u pracodawców oraz podniesienie umiejętności praktycznych </w:t>
      </w:r>
      <w:r w:rsidR="00D809BA">
        <w:rPr>
          <w:rFonts w:ascii="Calibri Light" w:hAnsi="Calibri Light" w:cs="Arial"/>
          <w:sz w:val="22"/>
          <w:szCs w:val="22"/>
        </w:rPr>
        <w:t>2</w:t>
      </w:r>
      <w:r w:rsidR="00277DFA">
        <w:rPr>
          <w:rFonts w:ascii="Calibri Light" w:hAnsi="Calibri Light" w:cs="Arial"/>
          <w:sz w:val="22"/>
          <w:szCs w:val="22"/>
        </w:rPr>
        <w:t>2</w:t>
      </w:r>
      <w:r w:rsidRPr="00A03124">
        <w:rPr>
          <w:rFonts w:ascii="Calibri Light" w:hAnsi="Calibri Light" w:cs="Arial"/>
          <w:sz w:val="22"/>
          <w:szCs w:val="22"/>
        </w:rPr>
        <w:t xml:space="preserve"> nauczycieli </w:t>
      </w:r>
      <w:r w:rsidR="00F50C8E">
        <w:rPr>
          <w:rFonts w:ascii="Calibri Light" w:hAnsi="Calibri Light" w:cs="Arial"/>
          <w:sz w:val="22"/>
          <w:szCs w:val="22"/>
        </w:rPr>
        <w:t>(</w:t>
      </w:r>
      <w:r w:rsidR="00D809BA">
        <w:rPr>
          <w:rFonts w:ascii="Calibri Light" w:hAnsi="Calibri Light" w:cs="Arial"/>
          <w:sz w:val="22"/>
          <w:szCs w:val="22"/>
        </w:rPr>
        <w:t>1</w:t>
      </w:r>
      <w:r w:rsidR="00277DFA">
        <w:rPr>
          <w:rFonts w:ascii="Calibri Light" w:hAnsi="Calibri Light" w:cs="Arial"/>
          <w:sz w:val="22"/>
          <w:szCs w:val="22"/>
        </w:rPr>
        <w:t>4</w:t>
      </w:r>
      <w:r w:rsidR="00F50C8E">
        <w:rPr>
          <w:rFonts w:ascii="Calibri Light" w:hAnsi="Calibri Light" w:cs="Arial"/>
          <w:sz w:val="22"/>
          <w:szCs w:val="22"/>
        </w:rPr>
        <w:t xml:space="preserve"> nauczycielek) </w:t>
      </w:r>
      <w:r w:rsidRPr="00A03124">
        <w:rPr>
          <w:rFonts w:ascii="Calibri Light" w:hAnsi="Calibri Light" w:cs="Arial"/>
          <w:sz w:val="22"/>
          <w:szCs w:val="22"/>
        </w:rPr>
        <w:t xml:space="preserve">poprzez </w:t>
      </w:r>
      <w:r w:rsidR="00D809BA">
        <w:rPr>
          <w:rFonts w:ascii="Calibri Light" w:hAnsi="Calibri Light" w:cs="Arial"/>
          <w:sz w:val="22"/>
          <w:szCs w:val="22"/>
        </w:rPr>
        <w:t>m.in. studia podyplomowe</w:t>
      </w:r>
      <w:r w:rsidR="0044654C">
        <w:rPr>
          <w:rFonts w:ascii="Calibri Light" w:hAnsi="Calibri Light" w:cs="Arial"/>
          <w:sz w:val="22"/>
          <w:szCs w:val="22"/>
        </w:rPr>
        <w:t xml:space="preserve">, </w:t>
      </w:r>
      <w:r w:rsidR="00FF440B" w:rsidRPr="00FF440B">
        <w:rPr>
          <w:rFonts w:ascii="Calibri Light" w:hAnsi="Calibri Light" w:cs="Arial"/>
          <w:sz w:val="22"/>
          <w:szCs w:val="22"/>
        </w:rPr>
        <w:t>oraz podniesienie jakości nauczania w szkole poprzez m.in. wyposażenie pracowni/warsztatów</w:t>
      </w:r>
      <w:r w:rsidR="00FF440B">
        <w:rPr>
          <w:rFonts w:ascii="Calibri Light" w:hAnsi="Calibri Light" w:cs="Arial"/>
          <w:sz w:val="22"/>
          <w:szCs w:val="22"/>
        </w:rPr>
        <w:t xml:space="preserve">, </w:t>
      </w:r>
      <w:r w:rsidR="0044654C">
        <w:rPr>
          <w:rFonts w:ascii="Calibri Light" w:hAnsi="Calibri Light" w:cs="Arial"/>
          <w:sz w:val="22"/>
          <w:szCs w:val="22"/>
        </w:rPr>
        <w:t>które zostaną zrealizowane</w:t>
      </w:r>
      <w:r w:rsidRPr="00A03124">
        <w:rPr>
          <w:rFonts w:ascii="Calibri Light" w:hAnsi="Calibri Light" w:cs="Arial"/>
          <w:sz w:val="22"/>
          <w:szCs w:val="22"/>
        </w:rPr>
        <w:t xml:space="preserve"> </w:t>
      </w:r>
      <w:r w:rsidR="00277DFA">
        <w:rPr>
          <w:rFonts w:ascii="Calibri Light" w:hAnsi="Calibri Light" w:cs="Arial"/>
          <w:sz w:val="22"/>
          <w:szCs w:val="22"/>
        </w:rPr>
        <w:t xml:space="preserve">w okresie od </w:t>
      </w:r>
      <w:r w:rsidR="00277DFA" w:rsidRPr="00277DFA">
        <w:rPr>
          <w:rFonts w:ascii="Calibri Light" w:hAnsi="Calibri Light" w:cs="Arial"/>
          <w:sz w:val="22"/>
          <w:szCs w:val="22"/>
        </w:rPr>
        <w:t>01.12.2018 do 30.06.2020.</w:t>
      </w:r>
    </w:p>
    <w:p w14:paraId="2183245C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2183245D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2183245E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183245F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21832460" w14:textId="77777777" w:rsidR="00F7081D" w:rsidRPr="00F57982" w:rsidRDefault="00BB32C7" w:rsidP="000B2034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</w:t>
      </w:r>
      <w:r w:rsidR="00436363" w:rsidRPr="00F57982">
        <w:rPr>
          <w:rFonts w:ascii="Calibri Light" w:hAnsi="Calibri Light" w:cs="Arial"/>
          <w:sz w:val="22"/>
          <w:szCs w:val="22"/>
        </w:rPr>
        <w:t>Wyjaśnienie pojęć użytych w niniejszym regulaminie:</w:t>
      </w:r>
    </w:p>
    <w:p w14:paraId="21832461" w14:textId="77777777" w:rsidR="002D485A" w:rsidRPr="00F57982" w:rsidRDefault="00436363" w:rsidP="000B203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Beneficjent</w:t>
      </w:r>
      <w:r w:rsidRPr="00F57982">
        <w:rPr>
          <w:rFonts w:ascii="Calibri Light" w:hAnsi="Calibri Light" w:cs="Arial"/>
          <w:sz w:val="22"/>
          <w:szCs w:val="22"/>
        </w:rPr>
        <w:t xml:space="preserve"> – realizator projektu: </w:t>
      </w:r>
      <w:r w:rsidR="0044654C" w:rsidRPr="0044654C">
        <w:rPr>
          <w:rFonts w:ascii="Calibri Light" w:hAnsi="Calibri Light" w:cs="Arial"/>
          <w:sz w:val="22"/>
          <w:szCs w:val="22"/>
        </w:rPr>
        <w:t xml:space="preserve">Zespół </w:t>
      </w:r>
      <w:r w:rsidR="004E16D7">
        <w:rPr>
          <w:rFonts w:ascii="Calibri Light" w:hAnsi="Calibri Light" w:cs="Arial"/>
          <w:sz w:val="22"/>
          <w:szCs w:val="22"/>
        </w:rPr>
        <w:t>Szkół Rolniczych w Lututowie</w:t>
      </w:r>
    </w:p>
    <w:p w14:paraId="21832462" w14:textId="36D4FC60" w:rsidR="0044654C" w:rsidRPr="00277DFA" w:rsidRDefault="002D485A" w:rsidP="004E16D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 xml:space="preserve">Projekt </w:t>
      </w:r>
      <w:r w:rsidR="000B2034" w:rsidRPr="00F57982">
        <w:rPr>
          <w:rFonts w:ascii="Calibri Light" w:hAnsi="Calibri Light" w:cs="Arial"/>
          <w:sz w:val="22"/>
          <w:szCs w:val="22"/>
        </w:rPr>
        <w:t>–</w:t>
      </w:r>
      <w:r w:rsidRPr="00F57982">
        <w:rPr>
          <w:rFonts w:ascii="Calibri Light" w:hAnsi="Calibri Light" w:cs="Arial"/>
          <w:bCs/>
          <w:sz w:val="22"/>
          <w:szCs w:val="22"/>
        </w:rPr>
        <w:t xml:space="preserve"> </w:t>
      </w:r>
      <w:r w:rsidR="005023F9" w:rsidRPr="00F57982">
        <w:rPr>
          <w:rFonts w:ascii="Calibri Light" w:hAnsi="Calibri Light" w:cs="Arial"/>
          <w:sz w:val="22"/>
          <w:szCs w:val="22"/>
        </w:rPr>
        <w:t xml:space="preserve"> </w:t>
      </w:r>
      <w:r w:rsidR="00277DFA" w:rsidRPr="00896462">
        <w:rPr>
          <w:rFonts w:ascii="Calibri Light" w:hAnsi="Calibri Light" w:cs="Calibri Light"/>
          <w:sz w:val="22"/>
          <w:szCs w:val="22"/>
        </w:rPr>
        <w:t xml:space="preserve">RPLD.11.03.01-10-0048/18 </w:t>
      </w:r>
      <w:r w:rsidRPr="00F57982">
        <w:rPr>
          <w:rFonts w:ascii="Calibri Light" w:hAnsi="Calibri Light" w:cs="Arial"/>
          <w:sz w:val="22"/>
          <w:szCs w:val="22"/>
        </w:rPr>
        <w:t xml:space="preserve">– pn. </w:t>
      </w:r>
      <w:r w:rsidRPr="00277DFA">
        <w:rPr>
          <w:rFonts w:ascii="Calibri Light" w:hAnsi="Calibri Light" w:cs="Arial"/>
          <w:sz w:val="22"/>
          <w:szCs w:val="22"/>
        </w:rPr>
        <w:t>„</w:t>
      </w:r>
      <w:r w:rsidR="00277DFA" w:rsidRPr="00277DFA">
        <w:rPr>
          <w:rFonts w:ascii="Calibri Light" w:hAnsi="Calibri Light"/>
          <w:sz w:val="22"/>
          <w:szCs w:val="22"/>
        </w:rPr>
        <w:t>Podnoszenie jakości kształcenia dla ZSR w Lututowie</w:t>
      </w:r>
      <w:r w:rsidR="004C0ABE" w:rsidRPr="00277DFA">
        <w:rPr>
          <w:rFonts w:ascii="Calibri Light" w:hAnsi="Calibri Light"/>
          <w:sz w:val="22"/>
          <w:szCs w:val="22"/>
        </w:rPr>
        <w:t>”</w:t>
      </w:r>
      <w:r w:rsidR="001E6E66" w:rsidRPr="00277DFA">
        <w:rPr>
          <w:rFonts w:ascii="Calibri Light" w:hAnsi="Calibri Light"/>
          <w:sz w:val="22"/>
          <w:szCs w:val="22"/>
        </w:rPr>
        <w:t>.</w:t>
      </w:r>
    </w:p>
    <w:p w14:paraId="21832463" w14:textId="77777777" w:rsidR="00F7081D" w:rsidRPr="00F57982" w:rsidRDefault="00436363" w:rsidP="000B2034">
      <w:pPr>
        <w:pStyle w:val="Bezodstpw"/>
        <w:numPr>
          <w:ilvl w:val="0"/>
          <w:numId w:val="11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bCs/>
          <w:sz w:val="22"/>
          <w:szCs w:val="22"/>
        </w:rPr>
        <w:t>Uczestnik Projektu (U</w:t>
      </w:r>
      <w:r w:rsidR="00527F74" w:rsidRPr="00F57982">
        <w:rPr>
          <w:rFonts w:ascii="Calibri Light" w:hAnsi="Calibri Light" w:cs="Arial"/>
          <w:bCs/>
          <w:sz w:val="22"/>
          <w:szCs w:val="22"/>
        </w:rPr>
        <w:t xml:space="preserve">P) </w:t>
      </w:r>
      <w:r w:rsidRPr="00F57982">
        <w:rPr>
          <w:rFonts w:ascii="Calibri Light" w:hAnsi="Calibri Light" w:cs="Arial"/>
          <w:sz w:val="22"/>
          <w:szCs w:val="22"/>
        </w:rPr>
        <w:t xml:space="preserve"> – osoba zakwalifikowana do udziału w Projekcie.</w:t>
      </w:r>
    </w:p>
    <w:p w14:paraId="21832464" w14:textId="77777777" w:rsidR="00F7081D" w:rsidRPr="00CD7FD2" w:rsidRDefault="00436363" w:rsidP="000B2034">
      <w:pPr>
        <w:pStyle w:val="Bezodstpw"/>
        <w:numPr>
          <w:ilvl w:val="0"/>
          <w:numId w:val="11"/>
        </w:numPr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Biuro Projektu </w:t>
      </w:r>
      <w:r w:rsidR="00DC66D5" w:rsidRPr="00F57982">
        <w:rPr>
          <w:rFonts w:ascii="Calibri Light" w:hAnsi="Calibri Light" w:cs="Arial"/>
          <w:sz w:val="22"/>
          <w:szCs w:val="22"/>
        </w:rPr>
        <w:t>–</w:t>
      </w:r>
      <w:r w:rsidR="00CD7FD2">
        <w:rPr>
          <w:rFonts w:ascii="Calibri Light" w:hAnsi="Calibri Light" w:cs="Arial"/>
          <w:sz w:val="22"/>
          <w:szCs w:val="22"/>
        </w:rPr>
        <w:t xml:space="preserve"> </w:t>
      </w:r>
      <w:r w:rsidR="004E16D7">
        <w:rPr>
          <w:rFonts w:ascii="Calibri Light" w:hAnsi="Calibri Light" w:cs="Arial"/>
          <w:sz w:val="22"/>
          <w:szCs w:val="22"/>
        </w:rPr>
        <w:t>ul. Klonowska 3</w:t>
      </w:r>
      <w:r w:rsidR="00CD7FD2">
        <w:rPr>
          <w:rFonts w:ascii="Calibri Light" w:hAnsi="Calibri Light" w:cs="Arial"/>
          <w:sz w:val="22"/>
          <w:szCs w:val="22"/>
        </w:rPr>
        <w:t xml:space="preserve">, </w:t>
      </w:r>
      <w:r w:rsidR="004E16D7">
        <w:rPr>
          <w:rFonts w:ascii="Calibri Light" w:hAnsi="Calibri Light" w:cs="Arial"/>
          <w:sz w:val="22"/>
          <w:szCs w:val="22"/>
        </w:rPr>
        <w:t>98</w:t>
      </w:r>
      <w:r w:rsidR="00CD7FD2" w:rsidRPr="00CD7FD2">
        <w:rPr>
          <w:rFonts w:ascii="Calibri Light" w:hAnsi="Calibri Light" w:cs="Arial"/>
          <w:sz w:val="22"/>
          <w:szCs w:val="22"/>
        </w:rPr>
        <w:t>-</w:t>
      </w:r>
      <w:r w:rsidR="004E16D7">
        <w:rPr>
          <w:rFonts w:ascii="Calibri Light" w:hAnsi="Calibri Light" w:cs="Arial"/>
          <w:sz w:val="22"/>
          <w:szCs w:val="22"/>
        </w:rPr>
        <w:t>360</w:t>
      </w:r>
      <w:r w:rsidR="00CD7FD2" w:rsidRPr="00CD7FD2">
        <w:rPr>
          <w:rFonts w:ascii="Calibri Light" w:hAnsi="Calibri Light" w:cs="Arial"/>
          <w:sz w:val="22"/>
          <w:szCs w:val="22"/>
        </w:rPr>
        <w:t xml:space="preserve"> </w:t>
      </w:r>
      <w:r w:rsidR="004E16D7">
        <w:rPr>
          <w:rFonts w:ascii="Calibri Light" w:hAnsi="Calibri Light" w:cs="Arial"/>
          <w:sz w:val="22"/>
          <w:szCs w:val="22"/>
        </w:rPr>
        <w:t>Lututów</w:t>
      </w:r>
      <w:r w:rsidR="00CD7FD2">
        <w:rPr>
          <w:rFonts w:ascii="Calibri Light" w:hAnsi="Calibri Light" w:cs="Arial"/>
          <w:sz w:val="22"/>
          <w:szCs w:val="22"/>
        </w:rPr>
        <w:t>.</w:t>
      </w:r>
    </w:p>
    <w:p w14:paraId="21832465" w14:textId="77777777" w:rsidR="00436363" w:rsidRPr="00F57982" w:rsidRDefault="00436363" w:rsidP="000B2034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21832466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21832467" w14:textId="77777777" w:rsidR="00436363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21832468" w14:textId="77777777" w:rsidR="000B2034" w:rsidRPr="00F57982" w:rsidRDefault="000B2034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21832469" w14:textId="7A454E8F" w:rsidR="00756BC4" w:rsidRDefault="00436363" w:rsidP="001804B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56BC4">
        <w:rPr>
          <w:rFonts w:ascii="Calibri Light" w:hAnsi="Calibri Light" w:cs="Arial"/>
          <w:sz w:val="22"/>
          <w:szCs w:val="22"/>
        </w:rPr>
        <w:t xml:space="preserve">W </w:t>
      </w:r>
      <w:r w:rsidR="004C0ABE" w:rsidRPr="00756BC4">
        <w:rPr>
          <w:rFonts w:ascii="Calibri Light" w:hAnsi="Calibri Light" w:cs="Arial"/>
          <w:sz w:val="22"/>
          <w:szCs w:val="22"/>
        </w:rPr>
        <w:t xml:space="preserve">Projekcie może uczestniczyć </w:t>
      </w:r>
      <w:r w:rsidR="001804B3">
        <w:rPr>
          <w:rFonts w:ascii="Calibri Light" w:hAnsi="Calibri Light" w:cs="Arial"/>
          <w:sz w:val="22"/>
          <w:szCs w:val="22"/>
        </w:rPr>
        <w:t>80</w:t>
      </w:r>
      <w:r w:rsidR="00305BAC" w:rsidRPr="00756BC4">
        <w:rPr>
          <w:rFonts w:ascii="Calibri Light" w:hAnsi="Calibri Light" w:cs="Arial"/>
          <w:sz w:val="22"/>
          <w:szCs w:val="22"/>
        </w:rPr>
        <w:t xml:space="preserve"> </w:t>
      </w:r>
      <w:r w:rsidR="00591D80" w:rsidRPr="00756BC4">
        <w:rPr>
          <w:rFonts w:ascii="Calibri Light" w:hAnsi="Calibri Light" w:cs="Arial"/>
          <w:sz w:val="22"/>
          <w:szCs w:val="22"/>
        </w:rPr>
        <w:t xml:space="preserve">uczniów 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(w tym </w:t>
      </w:r>
      <w:r w:rsidR="001804B3">
        <w:rPr>
          <w:rFonts w:ascii="Calibri Light" w:hAnsi="Calibri Light" w:cs="Arial"/>
          <w:sz w:val="22"/>
          <w:szCs w:val="22"/>
        </w:rPr>
        <w:t xml:space="preserve">20 </w:t>
      </w:r>
      <w:r w:rsidR="003B768E" w:rsidRPr="00756BC4">
        <w:rPr>
          <w:rFonts w:ascii="Calibri Light" w:hAnsi="Calibri Light" w:cs="Arial"/>
          <w:sz w:val="22"/>
          <w:szCs w:val="22"/>
        </w:rPr>
        <w:t>uczennic)</w:t>
      </w:r>
      <w:r w:rsidR="001804B3">
        <w:rPr>
          <w:rFonts w:ascii="Calibri Light" w:hAnsi="Calibri Light" w:cs="Arial"/>
          <w:sz w:val="22"/>
          <w:szCs w:val="22"/>
        </w:rPr>
        <w:t xml:space="preserve"> z klas II i III w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 </w:t>
      </w:r>
      <w:r w:rsidR="005019D4">
        <w:rPr>
          <w:rFonts w:ascii="Calibri Light" w:hAnsi="Calibri Light" w:cs="Arial"/>
          <w:sz w:val="22"/>
          <w:szCs w:val="22"/>
        </w:rPr>
        <w:t>Zespo</w:t>
      </w:r>
      <w:r w:rsidR="001804B3">
        <w:rPr>
          <w:rFonts w:ascii="Calibri Light" w:hAnsi="Calibri Light" w:cs="Arial"/>
          <w:sz w:val="22"/>
          <w:szCs w:val="22"/>
        </w:rPr>
        <w:t>le</w:t>
      </w:r>
      <w:r w:rsidR="005019D4">
        <w:rPr>
          <w:rFonts w:ascii="Calibri Light" w:hAnsi="Calibri Light" w:cs="Arial"/>
          <w:sz w:val="22"/>
          <w:szCs w:val="22"/>
        </w:rPr>
        <w:t xml:space="preserve"> Szkół </w:t>
      </w:r>
      <w:r w:rsidR="001804B3">
        <w:rPr>
          <w:rFonts w:ascii="Calibri Light" w:hAnsi="Calibri Light" w:cs="Arial"/>
          <w:sz w:val="22"/>
          <w:szCs w:val="22"/>
        </w:rPr>
        <w:t xml:space="preserve">Rolniczych w Lututowie, </w:t>
      </w:r>
      <w:r w:rsidR="001804B3" w:rsidRPr="001804B3">
        <w:rPr>
          <w:rFonts w:ascii="Calibri Light" w:hAnsi="Calibri Light" w:cs="Arial"/>
          <w:sz w:val="22"/>
          <w:szCs w:val="22"/>
        </w:rPr>
        <w:t xml:space="preserve">w tym </w:t>
      </w:r>
      <w:r w:rsidR="00277DFA">
        <w:rPr>
          <w:rFonts w:ascii="Calibri Light" w:hAnsi="Calibri Light" w:cs="Arial"/>
          <w:sz w:val="22"/>
          <w:szCs w:val="22"/>
        </w:rPr>
        <w:t>70</w:t>
      </w:r>
      <w:r w:rsidR="001804B3" w:rsidRPr="001804B3">
        <w:rPr>
          <w:rFonts w:ascii="Calibri Light" w:hAnsi="Calibri Light" w:cs="Arial"/>
          <w:sz w:val="22"/>
          <w:szCs w:val="22"/>
        </w:rPr>
        <w:t xml:space="preserve"> </w:t>
      </w:r>
      <w:r w:rsidR="001804B3">
        <w:rPr>
          <w:rFonts w:ascii="Calibri Light" w:hAnsi="Calibri Light" w:cs="Arial"/>
          <w:sz w:val="22"/>
          <w:szCs w:val="22"/>
        </w:rPr>
        <w:t>uczniów</w:t>
      </w:r>
      <w:r w:rsidR="00277DFA">
        <w:rPr>
          <w:rFonts w:ascii="Calibri Light" w:hAnsi="Calibri Light" w:cs="Arial"/>
          <w:sz w:val="22"/>
          <w:szCs w:val="22"/>
        </w:rPr>
        <w:t xml:space="preserve"> I,</w:t>
      </w:r>
      <w:r w:rsidR="001804B3" w:rsidRPr="001804B3">
        <w:rPr>
          <w:rFonts w:ascii="Calibri Light" w:hAnsi="Calibri Light" w:cs="Arial"/>
          <w:sz w:val="22"/>
          <w:szCs w:val="22"/>
        </w:rPr>
        <w:t xml:space="preserve"> </w:t>
      </w:r>
      <w:r w:rsidR="00F976C2">
        <w:rPr>
          <w:rFonts w:ascii="Calibri Light" w:hAnsi="Calibri Light" w:cs="Arial"/>
          <w:sz w:val="22"/>
          <w:szCs w:val="22"/>
        </w:rPr>
        <w:t xml:space="preserve">II i III klasy </w:t>
      </w:r>
      <w:r w:rsidR="001804B3">
        <w:rPr>
          <w:rFonts w:ascii="Calibri Light" w:hAnsi="Calibri Light" w:cs="Arial"/>
          <w:sz w:val="22"/>
          <w:szCs w:val="22"/>
        </w:rPr>
        <w:t>Technikum</w:t>
      </w:r>
      <w:r w:rsidR="001804B3" w:rsidRPr="001804B3">
        <w:rPr>
          <w:rFonts w:ascii="Calibri Light" w:hAnsi="Calibri Light" w:cs="Arial"/>
          <w:sz w:val="22"/>
          <w:szCs w:val="22"/>
        </w:rPr>
        <w:t xml:space="preserve"> oraz </w:t>
      </w:r>
      <w:r w:rsidR="00277DFA">
        <w:rPr>
          <w:rFonts w:ascii="Calibri Light" w:hAnsi="Calibri Light" w:cs="Arial"/>
          <w:sz w:val="22"/>
          <w:szCs w:val="22"/>
        </w:rPr>
        <w:t>10</w:t>
      </w:r>
      <w:r w:rsidR="001804B3" w:rsidRPr="001804B3">
        <w:rPr>
          <w:rFonts w:ascii="Calibri Light" w:hAnsi="Calibri Light" w:cs="Arial"/>
          <w:sz w:val="22"/>
          <w:szCs w:val="22"/>
        </w:rPr>
        <w:t xml:space="preserve"> uczniów </w:t>
      </w:r>
      <w:r w:rsidR="00952D73">
        <w:rPr>
          <w:rFonts w:ascii="Calibri Light" w:hAnsi="Calibri Light" w:cs="Arial"/>
          <w:sz w:val="22"/>
          <w:szCs w:val="22"/>
        </w:rPr>
        <w:t>Branżowej Szkoły I Stopnia</w:t>
      </w:r>
      <w:r w:rsidR="00591D80" w:rsidRPr="00756BC4">
        <w:rPr>
          <w:rFonts w:ascii="Calibri Light" w:hAnsi="Calibri Light" w:cs="Arial"/>
          <w:sz w:val="22"/>
          <w:szCs w:val="22"/>
        </w:rPr>
        <w:t xml:space="preserve"> </w:t>
      </w:r>
      <w:r w:rsidR="00A02510" w:rsidRPr="00A02510">
        <w:rPr>
          <w:rFonts w:ascii="Calibri Light" w:hAnsi="Calibri Light" w:cs="Arial"/>
          <w:sz w:val="22"/>
          <w:szCs w:val="22"/>
        </w:rPr>
        <w:t>z rocznik</w:t>
      </w:r>
      <w:r w:rsidR="001804B3">
        <w:rPr>
          <w:rFonts w:ascii="Calibri Light" w:hAnsi="Calibri Light" w:cs="Arial"/>
          <w:sz w:val="22"/>
          <w:szCs w:val="22"/>
        </w:rPr>
        <w:t>a</w:t>
      </w:r>
      <w:r w:rsidR="00A02510" w:rsidRPr="00A02510">
        <w:rPr>
          <w:rFonts w:ascii="Calibri Light" w:hAnsi="Calibri Light" w:cs="Arial"/>
          <w:sz w:val="22"/>
          <w:szCs w:val="22"/>
        </w:rPr>
        <w:t xml:space="preserve"> 20</w:t>
      </w:r>
      <w:r w:rsidR="001804B3">
        <w:rPr>
          <w:rFonts w:ascii="Calibri Light" w:hAnsi="Calibri Light" w:cs="Arial"/>
          <w:sz w:val="22"/>
          <w:szCs w:val="22"/>
        </w:rPr>
        <w:t>1</w:t>
      </w:r>
      <w:r w:rsidR="00277DFA">
        <w:rPr>
          <w:rFonts w:ascii="Calibri Light" w:hAnsi="Calibri Light" w:cs="Arial"/>
          <w:sz w:val="22"/>
          <w:szCs w:val="22"/>
        </w:rPr>
        <w:t>8</w:t>
      </w:r>
      <w:r w:rsidR="00A02510" w:rsidRPr="00A02510">
        <w:rPr>
          <w:rFonts w:ascii="Calibri Light" w:hAnsi="Calibri Light" w:cs="Arial"/>
          <w:sz w:val="22"/>
          <w:szCs w:val="22"/>
        </w:rPr>
        <w:t>/201</w:t>
      </w:r>
      <w:r w:rsidR="00277DFA">
        <w:rPr>
          <w:rFonts w:ascii="Calibri Light" w:hAnsi="Calibri Light" w:cs="Arial"/>
          <w:sz w:val="22"/>
          <w:szCs w:val="22"/>
        </w:rPr>
        <w:t>9</w:t>
      </w:r>
      <w:r w:rsidR="00F50C8E">
        <w:rPr>
          <w:rFonts w:ascii="Calibri Light" w:hAnsi="Calibri Light" w:cs="Arial"/>
          <w:sz w:val="22"/>
          <w:szCs w:val="22"/>
        </w:rPr>
        <w:t xml:space="preserve">, uczących się na kierunkach: </w:t>
      </w:r>
      <w:r w:rsidR="00277DFA" w:rsidRPr="00277DFA">
        <w:rPr>
          <w:rFonts w:ascii="Calibri Light" w:hAnsi="Calibri Light" w:cs="Arial"/>
          <w:sz w:val="22"/>
          <w:szCs w:val="22"/>
        </w:rPr>
        <w:t>t</w:t>
      </w:r>
      <w:r w:rsidR="00277DFA">
        <w:rPr>
          <w:rFonts w:ascii="Calibri Light" w:hAnsi="Calibri Light" w:cs="Arial"/>
          <w:sz w:val="22"/>
          <w:szCs w:val="22"/>
        </w:rPr>
        <w:t xml:space="preserve">echnik 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mechanizacji i </w:t>
      </w:r>
      <w:proofErr w:type="spellStart"/>
      <w:r w:rsidR="00277DFA" w:rsidRPr="00277DFA">
        <w:rPr>
          <w:rFonts w:ascii="Calibri Light" w:hAnsi="Calibri Light" w:cs="Arial"/>
          <w:sz w:val="22"/>
          <w:szCs w:val="22"/>
        </w:rPr>
        <w:t>agrotroniki</w:t>
      </w:r>
      <w:proofErr w:type="spellEnd"/>
      <w:r w:rsidR="00277DFA" w:rsidRPr="00277DFA">
        <w:rPr>
          <w:rFonts w:ascii="Calibri Light" w:hAnsi="Calibri Light" w:cs="Arial"/>
          <w:sz w:val="22"/>
          <w:szCs w:val="22"/>
        </w:rPr>
        <w:t>, t</w:t>
      </w:r>
      <w:r w:rsidR="00277DFA">
        <w:rPr>
          <w:rFonts w:ascii="Calibri Light" w:hAnsi="Calibri Light" w:cs="Arial"/>
          <w:sz w:val="22"/>
          <w:szCs w:val="22"/>
        </w:rPr>
        <w:t>echnik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agrobiznesu, t</w:t>
      </w:r>
      <w:r w:rsidR="00277DFA">
        <w:rPr>
          <w:rFonts w:ascii="Calibri Light" w:hAnsi="Calibri Light" w:cs="Arial"/>
          <w:sz w:val="22"/>
          <w:szCs w:val="22"/>
        </w:rPr>
        <w:t>echnik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architektury krajobrazu, t</w:t>
      </w:r>
      <w:r w:rsidR="00277DFA">
        <w:rPr>
          <w:rFonts w:ascii="Calibri Light" w:hAnsi="Calibri Light" w:cs="Arial"/>
          <w:sz w:val="22"/>
          <w:szCs w:val="22"/>
        </w:rPr>
        <w:t>echnik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rolnik,</w:t>
      </w:r>
      <w:r w:rsidR="00952D73">
        <w:rPr>
          <w:rFonts w:ascii="Calibri Light" w:hAnsi="Calibri Light" w:cs="Arial"/>
          <w:sz w:val="22"/>
          <w:szCs w:val="22"/>
        </w:rPr>
        <w:t xml:space="preserve"> Szkoła Branżowa: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</w:t>
      </w:r>
      <w:r w:rsidR="00952D73">
        <w:rPr>
          <w:rFonts w:ascii="Calibri Light" w:hAnsi="Calibri Light" w:cs="Arial"/>
          <w:sz w:val="22"/>
          <w:szCs w:val="22"/>
        </w:rPr>
        <w:t>m</w:t>
      </w:r>
      <w:r w:rsidR="00277DFA" w:rsidRPr="00277DFA">
        <w:rPr>
          <w:rFonts w:ascii="Calibri Light" w:hAnsi="Calibri Light" w:cs="Arial"/>
          <w:sz w:val="22"/>
          <w:szCs w:val="22"/>
        </w:rPr>
        <w:t>echanik-operator pojazdów i maszyn rolniczych</w:t>
      </w:r>
      <w:r w:rsidR="00277DFA">
        <w:rPr>
          <w:rFonts w:ascii="Calibri Light" w:hAnsi="Calibri Light" w:cs="Arial"/>
          <w:sz w:val="22"/>
          <w:szCs w:val="22"/>
        </w:rPr>
        <w:t xml:space="preserve"> 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w </w:t>
      </w:r>
      <w:r w:rsidR="00591D80" w:rsidRPr="00756BC4">
        <w:rPr>
          <w:rFonts w:ascii="Calibri Light" w:hAnsi="Calibri Light" w:cs="Arial"/>
          <w:sz w:val="22"/>
          <w:szCs w:val="22"/>
        </w:rPr>
        <w:t>Zespo</w:t>
      </w:r>
      <w:r w:rsidR="003B768E" w:rsidRPr="00756BC4">
        <w:rPr>
          <w:rFonts w:ascii="Calibri Light" w:hAnsi="Calibri Light" w:cs="Arial"/>
          <w:sz w:val="22"/>
          <w:szCs w:val="22"/>
        </w:rPr>
        <w:t>le</w:t>
      </w:r>
      <w:r w:rsidR="00591D80" w:rsidRPr="00756BC4">
        <w:rPr>
          <w:rFonts w:ascii="Calibri Light" w:hAnsi="Calibri Light" w:cs="Arial"/>
          <w:sz w:val="22"/>
          <w:szCs w:val="22"/>
        </w:rPr>
        <w:t xml:space="preserve"> Szkół </w:t>
      </w:r>
      <w:r w:rsidR="001A69A0">
        <w:rPr>
          <w:rFonts w:ascii="Calibri Light" w:hAnsi="Calibri Light" w:cs="Arial"/>
          <w:sz w:val="22"/>
          <w:szCs w:val="22"/>
        </w:rPr>
        <w:t>Rolniczych</w:t>
      </w:r>
      <w:r w:rsidR="00591D80" w:rsidRPr="00756BC4">
        <w:rPr>
          <w:rFonts w:ascii="Calibri Light" w:hAnsi="Calibri Light" w:cs="Arial"/>
          <w:sz w:val="22"/>
          <w:szCs w:val="22"/>
        </w:rPr>
        <w:t xml:space="preserve"> w </w:t>
      </w:r>
      <w:r w:rsidR="001A69A0">
        <w:rPr>
          <w:rFonts w:ascii="Calibri Light" w:hAnsi="Calibri Light" w:cs="Arial"/>
          <w:sz w:val="22"/>
          <w:szCs w:val="22"/>
        </w:rPr>
        <w:t>Lututowie</w:t>
      </w:r>
      <w:r w:rsidR="003B768E" w:rsidRPr="00756BC4">
        <w:rPr>
          <w:rFonts w:ascii="Calibri Light" w:hAnsi="Calibri Light" w:cs="Arial"/>
          <w:sz w:val="22"/>
          <w:szCs w:val="22"/>
        </w:rPr>
        <w:t>,</w:t>
      </w:r>
      <w:r w:rsidR="00591D80" w:rsidRPr="00756BC4">
        <w:rPr>
          <w:rFonts w:ascii="Calibri Light" w:hAnsi="Calibri Light" w:cs="Arial"/>
          <w:sz w:val="22"/>
          <w:szCs w:val="22"/>
        </w:rPr>
        <w:t xml:space="preserve"> </w:t>
      </w:r>
      <w:r w:rsidR="003B768E" w:rsidRPr="00756BC4">
        <w:rPr>
          <w:rFonts w:ascii="Calibri Light" w:hAnsi="Calibri Light" w:cs="Arial"/>
          <w:sz w:val="22"/>
          <w:szCs w:val="22"/>
        </w:rPr>
        <w:t>którzy</w:t>
      </w:r>
      <w:r w:rsidRPr="00756BC4">
        <w:rPr>
          <w:rFonts w:ascii="Calibri Light" w:hAnsi="Calibri Light" w:cs="Arial"/>
          <w:sz w:val="22"/>
          <w:szCs w:val="22"/>
        </w:rPr>
        <w:t xml:space="preserve"> z własnej inicjatywy chcą </w:t>
      </w:r>
      <w:r w:rsidR="00D9347F">
        <w:rPr>
          <w:rFonts w:ascii="Calibri Light" w:hAnsi="Calibri Light" w:cs="Arial"/>
          <w:sz w:val="22"/>
          <w:szCs w:val="22"/>
        </w:rPr>
        <w:t xml:space="preserve">nabyć 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lub podnieść swoje kompetencje zawodowe oraz </w:t>
      </w:r>
      <w:r w:rsidR="001A69A0">
        <w:rPr>
          <w:rFonts w:ascii="Calibri Light" w:hAnsi="Calibri Light" w:cs="Arial"/>
          <w:sz w:val="22"/>
          <w:szCs w:val="22"/>
        </w:rPr>
        <w:t>2</w:t>
      </w:r>
      <w:r w:rsidR="00277DFA">
        <w:rPr>
          <w:rFonts w:ascii="Calibri Light" w:hAnsi="Calibri Light" w:cs="Arial"/>
          <w:sz w:val="22"/>
          <w:szCs w:val="22"/>
        </w:rPr>
        <w:t>2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 nauczycieli</w:t>
      </w:r>
      <w:r w:rsidR="00F50C8E">
        <w:rPr>
          <w:rFonts w:ascii="Calibri Light" w:hAnsi="Calibri Light" w:cs="Arial"/>
          <w:sz w:val="22"/>
          <w:szCs w:val="22"/>
        </w:rPr>
        <w:t xml:space="preserve"> (</w:t>
      </w:r>
      <w:r w:rsidR="001A69A0">
        <w:rPr>
          <w:rFonts w:ascii="Calibri Light" w:hAnsi="Calibri Light" w:cs="Arial"/>
          <w:sz w:val="22"/>
          <w:szCs w:val="22"/>
        </w:rPr>
        <w:t>1</w:t>
      </w:r>
      <w:r w:rsidR="00277DFA">
        <w:rPr>
          <w:rFonts w:ascii="Calibri Light" w:hAnsi="Calibri Light" w:cs="Arial"/>
          <w:sz w:val="22"/>
          <w:szCs w:val="22"/>
        </w:rPr>
        <w:t>4</w:t>
      </w:r>
      <w:r w:rsidR="00F50C8E">
        <w:rPr>
          <w:rFonts w:ascii="Calibri Light" w:hAnsi="Calibri Light" w:cs="Arial"/>
          <w:sz w:val="22"/>
          <w:szCs w:val="22"/>
        </w:rPr>
        <w:t xml:space="preserve"> nauczycielki)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 </w:t>
      </w:r>
      <w:r w:rsidR="00F50C8E">
        <w:rPr>
          <w:rFonts w:ascii="Calibri Light" w:hAnsi="Calibri Light" w:cs="Arial"/>
          <w:sz w:val="22"/>
          <w:szCs w:val="22"/>
        </w:rPr>
        <w:t xml:space="preserve">kształcenia zawodowego, uczących w </w:t>
      </w:r>
      <w:r w:rsidR="003B768E" w:rsidRPr="00756BC4">
        <w:rPr>
          <w:rFonts w:ascii="Calibri Light" w:hAnsi="Calibri Light" w:cs="Arial"/>
          <w:sz w:val="22"/>
          <w:szCs w:val="22"/>
        </w:rPr>
        <w:t>Zespo</w:t>
      </w:r>
      <w:r w:rsidR="00F50C8E">
        <w:rPr>
          <w:rFonts w:ascii="Calibri Light" w:hAnsi="Calibri Light" w:cs="Arial"/>
          <w:sz w:val="22"/>
          <w:szCs w:val="22"/>
        </w:rPr>
        <w:t>le</w:t>
      </w:r>
      <w:r w:rsidR="003B768E" w:rsidRPr="00756BC4">
        <w:rPr>
          <w:rFonts w:ascii="Calibri Light" w:hAnsi="Calibri Light" w:cs="Arial"/>
          <w:sz w:val="22"/>
          <w:szCs w:val="22"/>
        </w:rPr>
        <w:t xml:space="preserve"> Szkół </w:t>
      </w:r>
      <w:r w:rsidR="001A69A0">
        <w:rPr>
          <w:rFonts w:ascii="Calibri Light" w:hAnsi="Calibri Light" w:cs="Arial"/>
          <w:sz w:val="22"/>
          <w:szCs w:val="22"/>
        </w:rPr>
        <w:t xml:space="preserve">Rolniczych w Lututowie, którzy z własnej inicjatywy chcą podnieść swoje kwalifikacje </w:t>
      </w:r>
      <w:r w:rsidR="001A69A0" w:rsidRPr="00BD2DEE">
        <w:rPr>
          <w:rFonts w:ascii="Calibri Light" w:hAnsi="Calibri Light"/>
          <w:sz w:val="22"/>
          <w:szCs w:val="22"/>
        </w:rPr>
        <w:t>w zakresie tematyki związanej z nauczanym</w:t>
      </w:r>
      <w:r w:rsidR="001A69A0">
        <w:rPr>
          <w:rFonts w:ascii="Calibri Light" w:hAnsi="Calibri Light"/>
          <w:sz w:val="22"/>
          <w:szCs w:val="22"/>
        </w:rPr>
        <w:t xml:space="preserve"> zawodem oraz doradztwem zawodowym.</w:t>
      </w:r>
    </w:p>
    <w:p w14:paraId="2183246A" w14:textId="77777777" w:rsidR="00756BC4" w:rsidRPr="00756BC4" w:rsidRDefault="00305BAC" w:rsidP="000B20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56BC4">
        <w:rPr>
          <w:rFonts w:ascii="Calibri Light" w:hAnsi="Calibri Light" w:cs="Arial"/>
          <w:bCs/>
          <w:sz w:val="22"/>
          <w:szCs w:val="22"/>
        </w:rPr>
        <w:t xml:space="preserve">Uczestnik Projektu </w:t>
      </w:r>
      <w:r w:rsidR="00436363" w:rsidRPr="00756BC4">
        <w:rPr>
          <w:rFonts w:ascii="Calibri Light" w:hAnsi="Calibri Light" w:cs="Arial"/>
          <w:bCs/>
          <w:sz w:val="22"/>
          <w:szCs w:val="22"/>
        </w:rPr>
        <w:t>deklaruje uczestnictwo w Projekcie, wypełniając i podpis</w:t>
      </w:r>
      <w:r w:rsidR="00E30E47" w:rsidRPr="00756BC4">
        <w:rPr>
          <w:rFonts w:ascii="Calibri Light" w:hAnsi="Calibri Light" w:cs="Arial"/>
          <w:bCs/>
          <w:sz w:val="22"/>
          <w:szCs w:val="22"/>
        </w:rPr>
        <w:t>ując formularz zgłoszeniowy</w:t>
      </w:r>
      <w:r w:rsidR="006E73D8" w:rsidRPr="00756BC4">
        <w:rPr>
          <w:rFonts w:ascii="Calibri Light" w:hAnsi="Calibri Light" w:cs="Arial"/>
          <w:bCs/>
          <w:sz w:val="22"/>
          <w:szCs w:val="22"/>
        </w:rPr>
        <w:t xml:space="preserve"> wraz dekl</w:t>
      </w:r>
      <w:r w:rsidR="00756BC4">
        <w:rPr>
          <w:rFonts w:ascii="Calibri Light" w:hAnsi="Calibri Light" w:cs="Arial"/>
          <w:bCs/>
          <w:sz w:val="22"/>
          <w:szCs w:val="22"/>
        </w:rPr>
        <w:t xml:space="preserve">aracją uczestnictwa w projekcie, </w:t>
      </w:r>
      <w:r w:rsidR="00436363" w:rsidRPr="00756BC4">
        <w:rPr>
          <w:rFonts w:ascii="Calibri Light" w:hAnsi="Calibri Light" w:cs="Arial"/>
          <w:bCs/>
          <w:sz w:val="22"/>
          <w:szCs w:val="22"/>
        </w:rPr>
        <w:t xml:space="preserve">oświadczenie o zgodzie na </w:t>
      </w:r>
      <w:r w:rsidR="00436363" w:rsidRPr="00756BC4">
        <w:rPr>
          <w:rFonts w:ascii="Calibri Light" w:hAnsi="Calibri Light" w:cs="Arial"/>
          <w:bCs/>
          <w:sz w:val="22"/>
          <w:szCs w:val="22"/>
        </w:rPr>
        <w:lastRenderedPageBreak/>
        <w:t>przetwar</w:t>
      </w:r>
      <w:r w:rsidR="00A23BFC" w:rsidRPr="00756BC4">
        <w:rPr>
          <w:rFonts w:ascii="Calibri Light" w:hAnsi="Calibri Light" w:cs="Arial"/>
          <w:bCs/>
          <w:sz w:val="22"/>
          <w:szCs w:val="22"/>
        </w:rPr>
        <w:t xml:space="preserve">zanie </w:t>
      </w:r>
      <w:r w:rsidR="00E30E47" w:rsidRPr="00756BC4">
        <w:rPr>
          <w:rFonts w:ascii="Calibri Light" w:hAnsi="Calibri Light" w:cs="Arial"/>
          <w:bCs/>
          <w:sz w:val="22"/>
          <w:szCs w:val="22"/>
        </w:rPr>
        <w:t xml:space="preserve">danych osobowych oraz umowę uczestnictwa </w:t>
      </w:r>
      <w:r w:rsidR="00C777C3" w:rsidRPr="00756BC4">
        <w:rPr>
          <w:rFonts w:ascii="Calibri Light" w:hAnsi="Calibri Light" w:cs="Arial"/>
          <w:bCs/>
          <w:sz w:val="22"/>
          <w:szCs w:val="22"/>
        </w:rPr>
        <w:t>w projekcie, którą należy jednostronnie podpisać oraz złożyć w 2 egzemplarzach wraz z formularzem zgłoszeniowym.</w:t>
      </w:r>
      <w:r w:rsidR="00756BC4">
        <w:rPr>
          <w:rFonts w:ascii="Calibri Light" w:hAnsi="Calibri Light" w:cs="Arial"/>
          <w:bCs/>
          <w:sz w:val="22"/>
          <w:szCs w:val="22"/>
        </w:rPr>
        <w:t xml:space="preserve"> </w:t>
      </w:r>
    </w:p>
    <w:p w14:paraId="2183246B" w14:textId="77777777" w:rsidR="00B066F0" w:rsidRPr="00D9347F" w:rsidRDefault="00305BAC" w:rsidP="000B20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756BC4">
        <w:rPr>
          <w:rFonts w:ascii="Calibri Light" w:hAnsi="Calibri Light" w:cs="Arial"/>
          <w:sz w:val="22"/>
          <w:szCs w:val="22"/>
        </w:rPr>
        <w:t>Uczestnik Projektu</w:t>
      </w:r>
      <w:r w:rsidR="00436363" w:rsidRPr="00756BC4">
        <w:rPr>
          <w:rFonts w:ascii="Calibri Light" w:hAnsi="Calibri Light" w:cs="Arial"/>
          <w:sz w:val="22"/>
          <w:szCs w:val="22"/>
        </w:rPr>
        <w:t xml:space="preserve"> oświadcza, iż zapoznał się z Regulaminem Projektu oraz spełnia warunki uczestnictwa w nim określone.</w:t>
      </w:r>
    </w:p>
    <w:p w14:paraId="2183246C" w14:textId="77777777" w:rsidR="00436363" w:rsidRPr="00A252AF" w:rsidRDefault="00305BAC" w:rsidP="000B20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A252AF">
        <w:rPr>
          <w:rFonts w:ascii="Calibri Light" w:hAnsi="Calibri Light" w:cs="Arial"/>
          <w:bCs/>
          <w:sz w:val="22"/>
          <w:szCs w:val="22"/>
        </w:rPr>
        <w:t>Uczestnik Proje</w:t>
      </w:r>
      <w:r w:rsidR="0009601C" w:rsidRPr="00A252AF">
        <w:rPr>
          <w:rFonts w:ascii="Calibri Light" w:hAnsi="Calibri Light" w:cs="Arial"/>
          <w:bCs/>
          <w:sz w:val="22"/>
          <w:szCs w:val="22"/>
        </w:rPr>
        <w:t>k</w:t>
      </w:r>
      <w:r w:rsidRPr="00A252AF">
        <w:rPr>
          <w:rFonts w:ascii="Calibri Light" w:hAnsi="Calibri Light" w:cs="Arial"/>
          <w:bCs/>
          <w:sz w:val="22"/>
          <w:szCs w:val="22"/>
        </w:rPr>
        <w:t>tu</w:t>
      </w:r>
      <w:r w:rsidR="00436363" w:rsidRPr="00A252AF">
        <w:rPr>
          <w:rFonts w:ascii="Calibri Light" w:hAnsi="Calibri Light" w:cs="Arial"/>
          <w:bCs/>
          <w:sz w:val="22"/>
          <w:szCs w:val="22"/>
        </w:rPr>
        <w:t xml:space="preserve"> jest świadomy odpowiedzialności, w tym odpowiedzialności cywilnej,</w:t>
      </w:r>
      <w:r w:rsidR="00436363" w:rsidRPr="00A252AF">
        <w:rPr>
          <w:rFonts w:ascii="Calibri Light" w:hAnsi="Calibri Light" w:cs="Arial"/>
          <w:sz w:val="22"/>
          <w:szCs w:val="22"/>
        </w:rPr>
        <w:t xml:space="preserve"> wynikającej z Kodeksu Cywilnego</w:t>
      </w:r>
      <w:r w:rsidR="00436363" w:rsidRPr="00A252AF">
        <w:rPr>
          <w:rFonts w:ascii="Calibri Light" w:hAnsi="Calibri Light" w:cs="Arial"/>
          <w:bCs/>
          <w:sz w:val="22"/>
          <w:szCs w:val="22"/>
        </w:rPr>
        <w:t xml:space="preserve">, za składanie nieprawdziwych oświadczeń, na podstawie których został zakwalifikowany do udziału w Projekcie. </w:t>
      </w:r>
    </w:p>
    <w:p w14:paraId="2183246D" w14:textId="77777777" w:rsidR="00A252AF" w:rsidRPr="00756BC4" w:rsidRDefault="00A252AF" w:rsidP="000B20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W przypadku, gdy Uczestnik Projektu jest osobą niepełnoletnią wymagana jest pisemna zgoda rodziców/opiekunów prawnych na uczestnictwo w Projekcie. </w:t>
      </w:r>
    </w:p>
    <w:p w14:paraId="2183246E" w14:textId="77777777" w:rsidR="00436363" w:rsidRPr="00F57982" w:rsidRDefault="00A23BFC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"/>
          <w:b/>
          <w:bCs/>
          <w:sz w:val="22"/>
          <w:szCs w:val="22"/>
        </w:rPr>
        <w:t>§ 4</w:t>
      </w:r>
    </w:p>
    <w:p w14:paraId="2183246F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Zakres wsparcia</w:t>
      </w:r>
    </w:p>
    <w:p w14:paraId="21832470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1832471" w14:textId="77777777" w:rsidR="00436363" w:rsidRPr="00F57982" w:rsidRDefault="00436363" w:rsidP="000B2034">
      <w:pPr>
        <w:spacing w:line="276" w:lineRule="auto"/>
        <w:ind w:firstLine="142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Projekt obejmuje następujące wsparcie:</w:t>
      </w:r>
    </w:p>
    <w:p w14:paraId="21832472" w14:textId="32953494" w:rsidR="00436363" w:rsidRPr="00F57982" w:rsidRDefault="00F7081D" w:rsidP="000B2034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1. </w:t>
      </w:r>
      <w:r w:rsidR="00A252AF">
        <w:rPr>
          <w:rFonts w:ascii="Calibri Light" w:hAnsi="Calibri Light" w:cs="Arial"/>
          <w:sz w:val="22"/>
          <w:szCs w:val="22"/>
        </w:rPr>
        <w:t>Staże zawodowe</w:t>
      </w:r>
      <w:r w:rsidR="00C9166B">
        <w:rPr>
          <w:rFonts w:ascii="Calibri Light" w:hAnsi="Calibri Light" w:cs="Arial"/>
          <w:sz w:val="22"/>
          <w:szCs w:val="22"/>
        </w:rPr>
        <w:t>/praktyki zawodowe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</w:t>
      </w:r>
      <w:r w:rsidR="00A252AF">
        <w:rPr>
          <w:rFonts w:ascii="Calibri Light" w:hAnsi="Calibri Light" w:cs="Arial"/>
          <w:sz w:val="22"/>
          <w:szCs w:val="22"/>
        </w:rPr>
        <w:t>dla</w:t>
      </w:r>
      <w:r w:rsidR="001456B6">
        <w:rPr>
          <w:rFonts w:ascii="Calibri Light" w:hAnsi="Calibri Light" w:cs="Arial"/>
          <w:sz w:val="22"/>
          <w:szCs w:val="22"/>
        </w:rPr>
        <w:t xml:space="preserve"> </w:t>
      </w:r>
      <w:r w:rsidR="001A69A0">
        <w:rPr>
          <w:rFonts w:ascii="Calibri Light" w:hAnsi="Calibri Light" w:cs="Arial"/>
          <w:sz w:val="22"/>
          <w:szCs w:val="22"/>
        </w:rPr>
        <w:t>80</w:t>
      </w:r>
      <w:r w:rsidR="00A252AF">
        <w:rPr>
          <w:rFonts w:ascii="Calibri Light" w:hAnsi="Calibri Light" w:cs="Arial"/>
          <w:sz w:val="22"/>
          <w:szCs w:val="22"/>
        </w:rPr>
        <w:t xml:space="preserve"> uczniów </w:t>
      </w:r>
      <w:r w:rsidR="001456B6">
        <w:rPr>
          <w:rFonts w:ascii="Calibri Light" w:hAnsi="Calibri Light" w:cs="Arial"/>
          <w:sz w:val="22"/>
          <w:szCs w:val="22"/>
        </w:rPr>
        <w:t>(</w:t>
      </w:r>
      <w:r w:rsidR="001A69A0">
        <w:rPr>
          <w:rFonts w:ascii="Calibri Light" w:hAnsi="Calibri Light" w:cs="Arial"/>
          <w:sz w:val="22"/>
          <w:szCs w:val="22"/>
        </w:rPr>
        <w:t>20</w:t>
      </w:r>
      <w:r w:rsidR="00354A36">
        <w:rPr>
          <w:rFonts w:ascii="Calibri Light" w:hAnsi="Calibri Light" w:cs="Arial"/>
          <w:sz w:val="22"/>
          <w:szCs w:val="22"/>
        </w:rPr>
        <w:t xml:space="preserve"> uczennic)</w:t>
      </w:r>
      <w:r w:rsidR="001A69A0">
        <w:rPr>
          <w:rFonts w:ascii="Calibri Light" w:hAnsi="Calibri Light" w:cs="Arial"/>
          <w:sz w:val="22"/>
          <w:szCs w:val="22"/>
        </w:rPr>
        <w:t xml:space="preserve"> z klas</w:t>
      </w:r>
      <w:r w:rsidR="00277DFA">
        <w:rPr>
          <w:rFonts w:ascii="Calibri Light" w:hAnsi="Calibri Light" w:cs="Arial"/>
          <w:sz w:val="22"/>
          <w:szCs w:val="22"/>
        </w:rPr>
        <w:t xml:space="preserve"> I,</w:t>
      </w:r>
      <w:r w:rsidR="001A69A0">
        <w:rPr>
          <w:rFonts w:ascii="Calibri Light" w:hAnsi="Calibri Light" w:cs="Arial"/>
          <w:sz w:val="22"/>
          <w:szCs w:val="22"/>
        </w:rPr>
        <w:t xml:space="preserve"> II i III w</w:t>
      </w:r>
      <w:r w:rsidR="001A69A0" w:rsidRPr="00756BC4">
        <w:rPr>
          <w:rFonts w:ascii="Calibri Light" w:hAnsi="Calibri Light" w:cs="Arial"/>
          <w:sz w:val="22"/>
          <w:szCs w:val="22"/>
        </w:rPr>
        <w:t xml:space="preserve"> </w:t>
      </w:r>
      <w:r w:rsidR="001A69A0">
        <w:rPr>
          <w:rFonts w:ascii="Calibri Light" w:hAnsi="Calibri Light" w:cs="Arial"/>
          <w:sz w:val="22"/>
          <w:szCs w:val="22"/>
        </w:rPr>
        <w:t xml:space="preserve">Zespole Szkół Rolniczych w Lututowie, </w:t>
      </w:r>
      <w:r w:rsidR="001A69A0" w:rsidRPr="001804B3">
        <w:rPr>
          <w:rFonts w:ascii="Calibri Light" w:hAnsi="Calibri Light" w:cs="Arial"/>
          <w:sz w:val="22"/>
          <w:szCs w:val="22"/>
        </w:rPr>
        <w:t xml:space="preserve">w tym </w:t>
      </w:r>
      <w:r w:rsidR="00277DFA">
        <w:rPr>
          <w:rFonts w:ascii="Calibri Light" w:hAnsi="Calibri Light" w:cs="Arial"/>
          <w:sz w:val="22"/>
          <w:szCs w:val="22"/>
        </w:rPr>
        <w:t>7</w:t>
      </w:r>
      <w:r w:rsidR="001A69A0" w:rsidRPr="001804B3">
        <w:rPr>
          <w:rFonts w:ascii="Calibri Light" w:hAnsi="Calibri Light" w:cs="Arial"/>
          <w:sz w:val="22"/>
          <w:szCs w:val="22"/>
        </w:rPr>
        <w:t xml:space="preserve">0 </w:t>
      </w:r>
      <w:r w:rsidR="001A69A0">
        <w:rPr>
          <w:rFonts w:ascii="Calibri Light" w:hAnsi="Calibri Light" w:cs="Arial"/>
          <w:sz w:val="22"/>
          <w:szCs w:val="22"/>
        </w:rPr>
        <w:t>uczniów</w:t>
      </w:r>
      <w:r w:rsidR="001A69A0" w:rsidRPr="001804B3">
        <w:rPr>
          <w:rFonts w:ascii="Calibri Light" w:hAnsi="Calibri Light" w:cs="Arial"/>
          <w:sz w:val="22"/>
          <w:szCs w:val="22"/>
        </w:rPr>
        <w:t xml:space="preserve"> </w:t>
      </w:r>
      <w:r w:rsidR="001A69A0">
        <w:rPr>
          <w:rFonts w:ascii="Calibri Light" w:hAnsi="Calibri Light" w:cs="Arial"/>
          <w:sz w:val="22"/>
          <w:szCs w:val="22"/>
        </w:rPr>
        <w:t>Technikum</w:t>
      </w:r>
      <w:r w:rsidR="001A69A0" w:rsidRPr="001804B3">
        <w:rPr>
          <w:rFonts w:ascii="Calibri Light" w:hAnsi="Calibri Light" w:cs="Arial"/>
          <w:sz w:val="22"/>
          <w:szCs w:val="22"/>
        </w:rPr>
        <w:t xml:space="preserve"> oraz </w:t>
      </w:r>
      <w:r w:rsidR="00277DFA">
        <w:rPr>
          <w:rFonts w:ascii="Calibri Light" w:hAnsi="Calibri Light" w:cs="Arial"/>
          <w:sz w:val="22"/>
          <w:szCs w:val="22"/>
        </w:rPr>
        <w:t>1</w:t>
      </w:r>
      <w:r w:rsidR="001A69A0" w:rsidRPr="001804B3">
        <w:rPr>
          <w:rFonts w:ascii="Calibri Light" w:hAnsi="Calibri Light" w:cs="Arial"/>
          <w:sz w:val="22"/>
          <w:szCs w:val="22"/>
        </w:rPr>
        <w:t xml:space="preserve">0 uczniów </w:t>
      </w:r>
      <w:r w:rsidR="00952D73">
        <w:rPr>
          <w:rFonts w:ascii="Calibri Light" w:hAnsi="Calibri Light" w:cs="Arial"/>
          <w:sz w:val="22"/>
          <w:szCs w:val="22"/>
        </w:rPr>
        <w:t>Branżowej Szkoły I Stopnia</w:t>
      </w:r>
      <w:r w:rsidR="00952D73" w:rsidRPr="00A02510">
        <w:rPr>
          <w:rFonts w:ascii="Calibri Light" w:hAnsi="Calibri Light" w:cs="Arial"/>
          <w:sz w:val="22"/>
          <w:szCs w:val="22"/>
        </w:rPr>
        <w:t xml:space="preserve"> </w:t>
      </w:r>
      <w:r w:rsidR="001A69A0" w:rsidRPr="00A02510">
        <w:rPr>
          <w:rFonts w:ascii="Calibri Light" w:hAnsi="Calibri Light" w:cs="Arial"/>
          <w:sz w:val="22"/>
          <w:szCs w:val="22"/>
        </w:rPr>
        <w:t>z rocznik</w:t>
      </w:r>
      <w:r w:rsidR="001A69A0">
        <w:rPr>
          <w:rFonts w:ascii="Calibri Light" w:hAnsi="Calibri Light" w:cs="Arial"/>
          <w:sz w:val="22"/>
          <w:szCs w:val="22"/>
        </w:rPr>
        <w:t>a</w:t>
      </w:r>
      <w:r w:rsidR="001A69A0" w:rsidRPr="00A02510">
        <w:rPr>
          <w:rFonts w:ascii="Calibri Light" w:hAnsi="Calibri Light" w:cs="Arial"/>
          <w:sz w:val="22"/>
          <w:szCs w:val="22"/>
        </w:rPr>
        <w:t xml:space="preserve"> 20</w:t>
      </w:r>
      <w:r w:rsidR="001A69A0">
        <w:rPr>
          <w:rFonts w:ascii="Calibri Light" w:hAnsi="Calibri Light" w:cs="Arial"/>
          <w:sz w:val="22"/>
          <w:szCs w:val="22"/>
        </w:rPr>
        <w:t>1</w:t>
      </w:r>
      <w:r w:rsidR="00277DFA">
        <w:rPr>
          <w:rFonts w:ascii="Calibri Light" w:hAnsi="Calibri Light" w:cs="Arial"/>
          <w:sz w:val="22"/>
          <w:szCs w:val="22"/>
        </w:rPr>
        <w:t>8</w:t>
      </w:r>
      <w:r w:rsidR="001A69A0" w:rsidRPr="00A02510">
        <w:rPr>
          <w:rFonts w:ascii="Calibri Light" w:hAnsi="Calibri Light" w:cs="Arial"/>
          <w:sz w:val="22"/>
          <w:szCs w:val="22"/>
        </w:rPr>
        <w:t>/201</w:t>
      </w:r>
      <w:r w:rsidR="00277DFA">
        <w:rPr>
          <w:rFonts w:ascii="Calibri Light" w:hAnsi="Calibri Light" w:cs="Arial"/>
          <w:sz w:val="22"/>
          <w:szCs w:val="22"/>
        </w:rPr>
        <w:t>9</w:t>
      </w:r>
      <w:r w:rsidR="001A69A0">
        <w:rPr>
          <w:rFonts w:ascii="Calibri Light" w:hAnsi="Calibri Light" w:cs="Arial"/>
          <w:sz w:val="22"/>
          <w:szCs w:val="22"/>
        </w:rPr>
        <w:t>,</w:t>
      </w:r>
      <w:r w:rsidR="00D9347F">
        <w:rPr>
          <w:rFonts w:ascii="Calibri Light" w:hAnsi="Calibri Light" w:cs="Arial"/>
          <w:sz w:val="22"/>
          <w:szCs w:val="22"/>
        </w:rPr>
        <w:t xml:space="preserve"> uczących się na kierunkach: </w:t>
      </w:r>
      <w:r w:rsidR="00277DFA" w:rsidRPr="00277DFA">
        <w:rPr>
          <w:rFonts w:ascii="Calibri Light" w:hAnsi="Calibri Light" w:cs="Arial"/>
          <w:sz w:val="22"/>
          <w:szCs w:val="22"/>
        </w:rPr>
        <w:t>t</w:t>
      </w:r>
      <w:r w:rsidR="00277DFA">
        <w:rPr>
          <w:rFonts w:ascii="Calibri Light" w:hAnsi="Calibri Light" w:cs="Arial"/>
          <w:sz w:val="22"/>
          <w:szCs w:val="22"/>
        </w:rPr>
        <w:t xml:space="preserve">echnik 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mechanizacji i </w:t>
      </w:r>
      <w:proofErr w:type="spellStart"/>
      <w:r w:rsidR="00277DFA" w:rsidRPr="00277DFA">
        <w:rPr>
          <w:rFonts w:ascii="Calibri Light" w:hAnsi="Calibri Light" w:cs="Arial"/>
          <w:sz w:val="22"/>
          <w:szCs w:val="22"/>
        </w:rPr>
        <w:t>agrotroniki</w:t>
      </w:r>
      <w:proofErr w:type="spellEnd"/>
      <w:r w:rsidR="00277DFA" w:rsidRPr="00277DFA">
        <w:rPr>
          <w:rFonts w:ascii="Calibri Light" w:hAnsi="Calibri Light" w:cs="Arial"/>
          <w:sz w:val="22"/>
          <w:szCs w:val="22"/>
        </w:rPr>
        <w:t>, t</w:t>
      </w:r>
      <w:r w:rsidR="00277DFA">
        <w:rPr>
          <w:rFonts w:ascii="Calibri Light" w:hAnsi="Calibri Light" w:cs="Arial"/>
          <w:sz w:val="22"/>
          <w:szCs w:val="22"/>
        </w:rPr>
        <w:t>echnik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agrobiznesu, t</w:t>
      </w:r>
      <w:r w:rsidR="00277DFA">
        <w:rPr>
          <w:rFonts w:ascii="Calibri Light" w:hAnsi="Calibri Light" w:cs="Arial"/>
          <w:sz w:val="22"/>
          <w:szCs w:val="22"/>
        </w:rPr>
        <w:t>echnik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architektury krajobrazu, t</w:t>
      </w:r>
      <w:r w:rsidR="00277DFA">
        <w:rPr>
          <w:rFonts w:ascii="Calibri Light" w:hAnsi="Calibri Light" w:cs="Arial"/>
          <w:sz w:val="22"/>
          <w:szCs w:val="22"/>
        </w:rPr>
        <w:t>echnik</w:t>
      </w:r>
      <w:r w:rsidR="00277DFA" w:rsidRPr="00277DFA">
        <w:rPr>
          <w:rFonts w:ascii="Calibri Light" w:hAnsi="Calibri Light" w:cs="Arial"/>
          <w:sz w:val="22"/>
          <w:szCs w:val="22"/>
        </w:rPr>
        <w:t xml:space="preserve"> rolnik, Szkoła Branżowa: </w:t>
      </w:r>
      <w:r w:rsidR="00952D73">
        <w:rPr>
          <w:rFonts w:ascii="Calibri Light" w:hAnsi="Calibri Light" w:cs="Arial"/>
          <w:sz w:val="22"/>
          <w:szCs w:val="22"/>
        </w:rPr>
        <w:t>m</w:t>
      </w:r>
      <w:r w:rsidR="00277DFA" w:rsidRPr="00277DFA">
        <w:rPr>
          <w:rFonts w:ascii="Calibri Light" w:hAnsi="Calibri Light" w:cs="Arial"/>
          <w:sz w:val="22"/>
          <w:szCs w:val="22"/>
        </w:rPr>
        <w:t>echanik-operator pojazdów i maszyn rolniczych</w:t>
      </w:r>
      <w:r w:rsidR="000B2034">
        <w:rPr>
          <w:rFonts w:ascii="Calibri Light" w:hAnsi="Calibri Light" w:cs="Arial"/>
          <w:sz w:val="22"/>
          <w:szCs w:val="22"/>
        </w:rPr>
        <w:t>,</w:t>
      </w:r>
      <w:r w:rsidR="00A252AF">
        <w:rPr>
          <w:rFonts w:ascii="Calibri Light" w:hAnsi="Calibri Light" w:cs="Arial"/>
          <w:sz w:val="22"/>
          <w:szCs w:val="22"/>
        </w:rPr>
        <w:t xml:space="preserve"> 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prowadzące do </w:t>
      </w:r>
      <w:r w:rsidR="00A252AF">
        <w:rPr>
          <w:rFonts w:ascii="Calibri Light" w:hAnsi="Calibri Light" w:cs="Arial"/>
          <w:sz w:val="22"/>
          <w:szCs w:val="22"/>
        </w:rPr>
        <w:t>nabycia lub podniesienia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kompetencji</w:t>
      </w:r>
      <w:r w:rsidR="00A252AF">
        <w:rPr>
          <w:rFonts w:ascii="Calibri Light" w:hAnsi="Calibri Light" w:cs="Arial"/>
          <w:sz w:val="22"/>
          <w:szCs w:val="22"/>
        </w:rPr>
        <w:t xml:space="preserve"> zawodowych. </w:t>
      </w:r>
    </w:p>
    <w:p w14:paraId="21832473" w14:textId="77777777" w:rsidR="00A02510" w:rsidRPr="00D53B63" w:rsidRDefault="00A02510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53B63">
        <w:rPr>
          <w:rFonts w:ascii="Calibri Light" w:hAnsi="Calibri Light" w:cs="Arial"/>
          <w:sz w:val="22"/>
          <w:szCs w:val="22"/>
        </w:rPr>
        <w:t>Okres realizacji stażu</w:t>
      </w:r>
      <w:r w:rsidR="00530C0C">
        <w:rPr>
          <w:rFonts w:ascii="Calibri Light" w:hAnsi="Calibri Light" w:cs="Arial"/>
          <w:sz w:val="22"/>
          <w:szCs w:val="22"/>
        </w:rPr>
        <w:t>/praktyki zawodowej</w:t>
      </w:r>
      <w:r w:rsidRPr="00D53B63">
        <w:rPr>
          <w:rFonts w:ascii="Calibri Light" w:hAnsi="Calibri Light" w:cs="Arial"/>
          <w:sz w:val="22"/>
          <w:szCs w:val="22"/>
        </w:rPr>
        <w:t xml:space="preserve"> to min. 150 h, przy czym liczba godzin stażu</w:t>
      </w:r>
      <w:r w:rsidR="00530C0C">
        <w:rPr>
          <w:rFonts w:ascii="Calibri Light" w:hAnsi="Calibri Light" w:cs="Arial"/>
          <w:sz w:val="22"/>
          <w:szCs w:val="22"/>
        </w:rPr>
        <w:t>/praktyki zawodowej</w:t>
      </w:r>
      <w:r w:rsidRPr="00D53B63">
        <w:rPr>
          <w:rFonts w:ascii="Calibri Light" w:hAnsi="Calibri Light" w:cs="Arial"/>
          <w:sz w:val="22"/>
          <w:szCs w:val="22"/>
        </w:rPr>
        <w:t xml:space="preserve"> może być różna w zależności od semestru i od indywidualnych</w:t>
      </w:r>
      <w:r w:rsidR="00D53B63">
        <w:rPr>
          <w:rFonts w:ascii="Calibri Light" w:hAnsi="Calibri Light" w:cs="Arial"/>
          <w:sz w:val="22"/>
          <w:szCs w:val="22"/>
        </w:rPr>
        <w:t xml:space="preserve"> predyspozycji ucznia/uczennicy;</w:t>
      </w:r>
    </w:p>
    <w:p w14:paraId="21832474" w14:textId="77777777" w:rsidR="00D9347F" w:rsidRPr="00D53B63" w:rsidRDefault="00D9347F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53B63">
        <w:rPr>
          <w:rFonts w:ascii="Calibri Light" w:hAnsi="Calibri Light" w:cs="Arial"/>
          <w:sz w:val="22"/>
          <w:szCs w:val="22"/>
        </w:rPr>
        <w:t xml:space="preserve">Stypendium stażowe w kwocie </w:t>
      </w:r>
      <w:r w:rsidR="001A69A0" w:rsidRPr="00D53B63">
        <w:rPr>
          <w:rFonts w:ascii="Calibri Light" w:hAnsi="Calibri Light" w:cs="Arial"/>
          <w:sz w:val="22"/>
          <w:szCs w:val="22"/>
        </w:rPr>
        <w:t>1800</w:t>
      </w:r>
      <w:r w:rsidRPr="00D53B63">
        <w:rPr>
          <w:rFonts w:ascii="Calibri Light" w:hAnsi="Calibri Light" w:cs="Arial"/>
          <w:sz w:val="22"/>
          <w:szCs w:val="22"/>
        </w:rPr>
        <w:t xml:space="preserve"> zł brutto zostanie wypłacone uczniom po zakończeniu stażu</w:t>
      </w:r>
      <w:r w:rsidR="00C9166B">
        <w:rPr>
          <w:rFonts w:ascii="Calibri Light" w:hAnsi="Calibri Light" w:cs="Arial"/>
          <w:sz w:val="22"/>
          <w:szCs w:val="22"/>
        </w:rPr>
        <w:t>/praktyki zawodowej</w:t>
      </w:r>
      <w:r w:rsidR="00360194" w:rsidRPr="00D53B63">
        <w:rPr>
          <w:rFonts w:ascii="Calibri Light" w:hAnsi="Calibri Light" w:cs="Arial"/>
          <w:sz w:val="22"/>
          <w:szCs w:val="22"/>
        </w:rPr>
        <w:t xml:space="preserve"> na rachunek bankowy wskazany przez uczestnika projektu</w:t>
      </w:r>
      <w:r w:rsidR="00D53B63">
        <w:rPr>
          <w:rFonts w:ascii="Calibri Light" w:hAnsi="Calibri Light" w:cs="Arial"/>
          <w:sz w:val="22"/>
          <w:szCs w:val="22"/>
        </w:rPr>
        <w:t>;</w:t>
      </w:r>
    </w:p>
    <w:p w14:paraId="21832475" w14:textId="77777777" w:rsidR="00436363" w:rsidRPr="00D53B63" w:rsidRDefault="00436363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53B63">
        <w:rPr>
          <w:rFonts w:ascii="Calibri Light" w:hAnsi="Calibri Light" w:cs="Arial"/>
          <w:sz w:val="22"/>
          <w:szCs w:val="22"/>
        </w:rPr>
        <w:t xml:space="preserve">Ukończenie </w:t>
      </w:r>
      <w:r w:rsidR="00A252AF" w:rsidRPr="00D53B63">
        <w:rPr>
          <w:rFonts w:ascii="Calibri Light" w:hAnsi="Calibri Light" w:cs="Arial"/>
          <w:sz w:val="22"/>
          <w:szCs w:val="22"/>
        </w:rPr>
        <w:t>stażu</w:t>
      </w:r>
      <w:r w:rsidR="00C9166B">
        <w:rPr>
          <w:rFonts w:ascii="Calibri Light" w:hAnsi="Calibri Light" w:cs="Arial"/>
          <w:sz w:val="22"/>
          <w:szCs w:val="22"/>
        </w:rPr>
        <w:t>/praktyki zawodowej</w:t>
      </w:r>
      <w:r w:rsidRPr="00D53B63">
        <w:rPr>
          <w:rFonts w:ascii="Calibri Light" w:hAnsi="Calibri Light" w:cs="Arial"/>
          <w:sz w:val="22"/>
          <w:szCs w:val="22"/>
        </w:rPr>
        <w:t xml:space="preserve"> potwierdzone</w:t>
      </w:r>
      <w:r w:rsidR="0009601C" w:rsidRPr="00D53B63">
        <w:rPr>
          <w:rFonts w:ascii="Calibri Light" w:hAnsi="Calibri Light" w:cs="Arial"/>
          <w:sz w:val="22"/>
          <w:szCs w:val="22"/>
        </w:rPr>
        <w:t xml:space="preserve"> zostanie</w:t>
      </w:r>
      <w:r w:rsidRPr="00D53B63">
        <w:rPr>
          <w:rFonts w:ascii="Calibri Light" w:hAnsi="Calibri Light" w:cs="Arial"/>
          <w:sz w:val="22"/>
          <w:szCs w:val="22"/>
        </w:rPr>
        <w:t xml:space="preserve"> zaś</w:t>
      </w:r>
      <w:r w:rsidR="00A252AF" w:rsidRPr="00D53B63">
        <w:rPr>
          <w:rFonts w:ascii="Calibri Light" w:hAnsi="Calibri Light" w:cs="Arial"/>
          <w:sz w:val="22"/>
          <w:szCs w:val="22"/>
        </w:rPr>
        <w:t>wiadczeniem</w:t>
      </w:r>
      <w:r w:rsidR="00F27322" w:rsidRPr="00D53B63">
        <w:rPr>
          <w:rFonts w:ascii="Calibri Light" w:hAnsi="Calibri Light" w:cs="Arial"/>
          <w:sz w:val="22"/>
          <w:szCs w:val="22"/>
        </w:rPr>
        <w:t>;</w:t>
      </w:r>
    </w:p>
    <w:p w14:paraId="21832476" w14:textId="77777777" w:rsidR="00645583" w:rsidRPr="00D53B63" w:rsidRDefault="00D53B63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53B63">
        <w:rPr>
          <w:rFonts w:ascii="Calibri Light" w:hAnsi="Calibri Light" w:cs="Arial"/>
          <w:sz w:val="22"/>
          <w:szCs w:val="22"/>
        </w:rPr>
        <w:t>S</w:t>
      </w:r>
      <w:r w:rsidR="00A02510" w:rsidRPr="00D53B63">
        <w:rPr>
          <w:rFonts w:ascii="Calibri Light" w:hAnsi="Calibri Light" w:cs="Arial"/>
          <w:sz w:val="22"/>
          <w:szCs w:val="22"/>
        </w:rPr>
        <w:t>taż zawodowy</w:t>
      </w:r>
      <w:r w:rsidR="00F976C2">
        <w:rPr>
          <w:rFonts w:ascii="Calibri Light" w:hAnsi="Calibri Light" w:cs="Arial"/>
          <w:sz w:val="22"/>
          <w:szCs w:val="22"/>
        </w:rPr>
        <w:t>/praktyka zawodowa</w:t>
      </w:r>
      <w:r w:rsidR="00A02510" w:rsidRPr="00D53B63">
        <w:rPr>
          <w:rFonts w:ascii="Calibri Light" w:hAnsi="Calibri Light" w:cs="Arial"/>
          <w:sz w:val="22"/>
          <w:szCs w:val="22"/>
        </w:rPr>
        <w:t xml:space="preserve"> będzie realizowany na podstawie Indywidualnego Planu Stażu (program stażu) opracowanego przez nauczyciela i dyrektora szkoły we współpracy z przedsiębiorcą/</w:t>
      </w:r>
      <w:r w:rsidR="001A69A0" w:rsidRPr="00D53B63">
        <w:rPr>
          <w:rFonts w:ascii="Calibri Light" w:hAnsi="Calibri Light" w:cs="Arial"/>
          <w:sz w:val="22"/>
          <w:szCs w:val="22"/>
        </w:rPr>
        <w:t xml:space="preserve"> </w:t>
      </w:r>
      <w:r w:rsidR="00A02510" w:rsidRPr="00D53B63">
        <w:rPr>
          <w:rFonts w:ascii="Calibri Light" w:hAnsi="Calibri Light" w:cs="Arial"/>
          <w:sz w:val="22"/>
          <w:szCs w:val="22"/>
        </w:rPr>
        <w:t>pracodawcą.</w:t>
      </w:r>
      <w:r w:rsidR="001456B6" w:rsidRPr="00D53B63">
        <w:rPr>
          <w:rFonts w:ascii="Calibri Light" w:hAnsi="Calibri Light" w:cs="Arial"/>
          <w:sz w:val="22"/>
          <w:szCs w:val="22"/>
        </w:rPr>
        <w:t xml:space="preserve"> </w:t>
      </w:r>
      <w:r w:rsidR="00A02510" w:rsidRPr="00D53B63">
        <w:rPr>
          <w:rFonts w:ascii="Calibri Light" w:hAnsi="Calibri Light" w:cs="Arial"/>
          <w:sz w:val="22"/>
          <w:szCs w:val="22"/>
        </w:rPr>
        <w:t>Program ten</w:t>
      </w:r>
      <w:r w:rsidR="00645583" w:rsidRPr="00D53B63">
        <w:rPr>
          <w:rFonts w:ascii="Calibri Light" w:hAnsi="Calibri Light" w:cs="Arial"/>
          <w:sz w:val="22"/>
          <w:szCs w:val="22"/>
        </w:rPr>
        <w:t xml:space="preserve"> musi być zgodny z profilem nauczania na danym kierunku. B</w:t>
      </w:r>
      <w:r w:rsidR="00A02510" w:rsidRPr="00D53B63">
        <w:rPr>
          <w:rFonts w:ascii="Calibri Light" w:hAnsi="Calibri Light" w:cs="Arial"/>
          <w:sz w:val="22"/>
          <w:szCs w:val="22"/>
        </w:rPr>
        <w:t>ędzie</w:t>
      </w:r>
      <w:r w:rsidR="00645583" w:rsidRPr="00D53B63">
        <w:rPr>
          <w:rFonts w:ascii="Calibri Light" w:hAnsi="Calibri Light" w:cs="Arial"/>
          <w:sz w:val="22"/>
          <w:szCs w:val="22"/>
        </w:rPr>
        <w:t xml:space="preserve"> on</w:t>
      </w:r>
      <w:r w:rsidR="00A02510" w:rsidRPr="00D53B63">
        <w:rPr>
          <w:rFonts w:ascii="Calibri Light" w:hAnsi="Calibri Light" w:cs="Arial"/>
          <w:sz w:val="22"/>
          <w:szCs w:val="22"/>
        </w:rPr>
        <w:t xml:space="preserve"> wskazywać konkretne cele edukacyjne, które osiągnie Uczestnik Projektu, zakres obowiąz</w:t>
      </w:r>
      <w:r w:rsidR="001456B6" w:rsidRPr="00D53B63">
        <w:rPr>
          <w:rFonts w:ascii="Calibri Light" w:hAnsi="Calibri Light" w:cs="Arial"/>
          <w:sz w:val="22"/>
          <w:szCs w:val="22"/>
        </w:rPr>
        <w:t>k</w:t>
      </w:r>
      <w:r w:rsidR="00A02510" w:rsidRPr="00D53B63">
        <w:rPr>
          <w:rFonts w:ascii="Calibri Light" w:hAnsi="Calibri Light" w:cs="Arial"/>
          <w:sz w:val="22"/>
          <w:szCs w:val="22"/>
        </w:rPr>
        <w:t>ów Uczestnika Projektu oraz harmonogram realizacji. Przy ustalaniu programu będą uwzględnione predyspozycje psychofizyczne i zdrowotne oraz dotychczasowe k</w:t>
      </w:r>
      <w:r>
        <w:rPr>
          <w:rFonts w:ascii="Calibri Light" w:hAnsi="Calibri Light" w:cs="Arial"/>
          <w:sz w:val="22"/>
          <w:szCs w:val="22"/>
        </w:rPr>
        <w:t>walifikacje Uczestnika Projektu;</w:t>
      </w:r>
    </w:p>
    <w:p w14:paraId="21832477" w14:textId="3FF2C9EB" w:rsidR="00FF2A81" w:rsidRDefault="001456B6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D53B63">
        <w:rPr>
          <w:rFonts w:ascii="Calibri Light" w:hAnsi="Calibri Light" w:cs="NimbusSanL-Regu"/>
          <w:sz w:val="22"/>
          <w:szCs w:val="22"/>
        </w:rPr>
        <w:t>Dla każdego Uczestnika Projektu przewidziano możliwość pokrycia kosztów związanych ze stażem</w:t>
      </w:r>
      <w:r w:rsidR="00530C0C">
        <w:rPr>
          <w:rFonts w:ascii="Calibri Light" w:hAnsi="Calibri Light" w:cs="NimbusSanL-Regu"/>
          <w:sz w:val="22"/>
          <w:szCs w:val="22"/>
        </w:rPr>
        <w:t>/praktyką zawodową</w:t>
      </w:r>
      <w:r w:rsidR="00645583" w:rsidRPr="00D53B63">
        <w:rPr>
          <w:rFonts w:ascii="Calibri Light" w:hAnsi="Calibri Light" w:cs="NimbusSanL-Regu"/>
          <w:sz w:val="22"/>
          <w:szCs w:val="22"/>
        </w:rPr>
        <w:t xml:space="preserve"> (</w:t>
      </w:r>
      <w:r w:rsidR="002D7E77" w:rsidRPr="00D53B63">
        <w:rPr>
          <w:rFonts w:ascii="Calibri Light" w:hAnsi="Calibri Light" w:cs="NimbusSanL-Regu"/>
          <w:sz w:val="22"/>
          <w:szCs w:val="22"/>
        </w:rPr>
        <w:t>ś</w:t>
      </w:r>
      <w:r w:rsidR="001A69A0" w:rsidRPr="00D53B63">
        <w:rPr>
          <w:rFonts w:ascii="Calibri Light" w:hAnsi="Calibri Light" w:cs="NimbusSanL-Regu"/>
          <w:sz w:val="22"/>
          <w:szCs w:val="22"/>
        </w:rPr>
        <w:t xml:space="preserve">r. </w:t>
      </w:r>
      <w:r w:rsidR="00277DFA">
        <w:rPr>
          <w:rFonts w:ascii="Calibri Light" w:hAnsi="Calibri Light" w:cs="NimbusSanL-Regu"/>
          <w:sz w:val="22"/>
          <w:szCs w:val="22"/>
        </w:rPr>
        <w:t>90</w:t>
      </w:r>
      <w:r w:rsidR="001A69A0" w:rsidRPr="00D53B63">
        <w:rPr>
          <w:rFonts w:ascii="Calibri Light" w:hAnsi="Calibri Light" w:cs="NimbusSanL-Regu"/>
          <w:sz w:val="22"/>
          <w:szCs w:val="22"/>
        </w:rPr>
        <w:t>0 zł</w:t>
      </w:r>
      <w:r w:rsidR="00645583" w:rsidRPr="00D53B63">
        <w:rPr>
          <w:rFonts w:ascii="Calibri Light" w:hAnsi="Calibri Light" w:cs="NimbusSanL-Regu"/>
          <w:sz w:val="22"/>
          <w:szCs w:val="22"/>
        </w:rPr>
        <w:t>)</w:t>
      </w:r>
      <w:r w:rsidRPr="00D53B63">
        <w:rPr>
          <w:rFonts w:ascii="Calibri Light" w:hAnsi="Calibri Light" w:cs="NimbusSanL-Regu"/>
          <w:sz w:val="22"/>
          <w:szCs w:val="22"/>
        </w:rPr>
        <w:t xml:space="preserve">, np. koszty </w:t>
      </w:r>
      <w:r w:rsidR="00645583" w:rsidRPr="00D53B63">
        <w:rPr>
          <w:rFonts w:ascii="Calibri Light" w:hAnsi="Calibri Light" w:cs="NimbusSanL-Regu"/>
          <w:sz w:val="22"/>
          <w:szCs w:val="22"/>
        </w:rPr>
        <w:t>dojazdu, zakup odzieży roboczej.</w:t>
      </w:r>
      <w:r w:rsidRPr="00D53B63">
        <w:rPr>
          <w:rFonts w:ascii="Calibri Light" w:hAnsi="Calibri Light" w:cs="NimbusSanL-Regu"/>
          <w:sz w:val="22"/>
          <w:szCs w:val="22"/>
        </w:rPr>
        <w:t xml:space="preserve"> Wsparcie to będzie dostosowane do indywidualnych potrzeb Uczestnika Projektu</w:t>
      </w:r>
      <w:r w:rsidR="00D53B63">
        <w:rPr>
          <w:rFonts w:ascii="Calibri Light" w:hAnsi="Calibri Light" w:cs="NimbusSanL-Regu"/>
          <w:sz w:val="22"/>
          <w:szCs w:val="22"/>
        </w:rPr>
        <w:t>;</w:t>
      </w:r>
    </w:p>
    <w:p w14:paraId="21832478" w14:textId="77777777" w:rsidR="00427840" w:rsidRDefault="00427840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>Zgodnie z Wytycznymi w zakresie kwalifikowania wydatków Europejskiego Funduszu Rozwoju Regionalnego, Europejskiego Funduszu Społecznego oraz Funduszu Spójności na lata 2014-2020 (</w:t>
      </w:r>
      <w:proofErr w:type="spellStart"/>
      <w:r>
        <w:rPr>
          <w:rFonts w:ascii="Calibri Light" w:hAnsi="Calibri Light" w:cs="NimbusSanL-Regu"/>
          <w:sz w:val="22"/>
          <w:szCs w:val="22"/>
        </w:rPr>
        <w:t>podrozdz</w:t>
      </w:r>
      <w:proofErr w:type="spellEnd"/>
      <w:r>
        <w:rPr>
          <w:rFonts w:ascii="Calibri Light" w:hAnsi="Calibri Light" w:cs="NimbusSanL-Regu"/>
          <w:sz w:val="22"/>
          <w:szCs w:val="22"/>
        </w:rPr>
        <w:t xml:space="preserve">. 6.13 – Podatek od towarów i usług oraz inne podatki i opłaty), który mówi, że podatek VAT może być uznany za kwalifikowalny, gdy Beneficjent nie ma prawnej możliwości odzyskania tego podatku, zwrot kosztów związanych ze stażem/praktyką zawodową zostanie wypłacony pracodawcy </w:t>
      </w:r>
      <w:r w:rsidR="00606EAD">
        <w:rPr>
          <w:rFonts w:ascii="Calibri Light" w:hAnsi="Calibri Light" w:cs="NimbusSanL-Regu"/>
          <w:sz w:val="22"/>
          <w:szCs w:val="22"/>
        </w:rPr>
        <w:t xml:space="preserve">na podstawie przedstawionej noty obciążeniowej </w:t>
      </w:r>
      <w:r>
        <w:rPr>
          <w:rFonts w:ascii="Calibri Light" w:hAnsi="Calibri Light" w:cs="NimbusSanL-Regu"/>
          <w:sz w:val="22"/>
          <w:szCs w:val="22"/>
        </w:rPr>
        <w:t>w kwocie netto, w przypadku przedsiębiorców będących płatnikami podatku VAT i mając</w:t>
      </w:r>
      <w:r w:rsidR="00606EAD">
        <w:rPr>
          <w:rFonts w:ascii="Calibri Light" w:hAnsi="Calibri Light" w:cs="NimbusSanL-Regu"/>
          <w:sz w:val="22"/>
          <w:szCs w:val="22"/>
        </w:rPr>
        <w:t>ych</w:t>
      </w:r>
      <w:r>
        <w:rPr>
          <w:rFonts w:ascii="Calibri Light" w:hAnsi="Calibri Light" w:cs="NimbusSanL-Regu"/>
          <w:sz w:val="22"/>
          <w:szCs w:val="22"/>
        </w:rPr>
        <w:t xml:space="preserve"> możliwość uzyskania </w:t>
      </w:r>
      <w:r>
        <w:rPr>
          <w:rFonts w:ascii="Calibri Light" w:hAnsi="Calibri Light" w:cs="NimbusSanL-Regu"/>
          <w:sz w:val="22"/>
          <w:szCs w:val="22"/>
        </w:rPr>
        <w:lastRenderedPageBreak/>
        <w:t xml:space="preserve">zwrotu ww. </w:t>
      </w:r>
      <w:r w:rsidR="00606EAD">
        <w:rPr>
          <w:rFonts w:ascii="Calibri Light" w:hAnsi="Calibri Light" w:cs="NimbusSanL-Regu"/>
          <w:sz w:val="22"/>
          <w:szCs w:val="22"/>
        </w:rPr>
        <w:t>podatku oraz</w:t>
      </w:r>
      <w:r>
        <w:rPr>
          <w:rFonts w:ascii="Calibri Light" w:hAnsi="Calibri Light" w:cs="NimbusSanL-Regu"/>
          <w:sz w:val="22"/>
          <w:szCs w:val="22"/>
        </w:rPr>
        <w:t xml:space="preserve"> w kwocie brutto, przypadku przedsiębiorców nie będących płatnikami podatku VAT i nie mających </w:t>
      </w:r>
      <w:r w:rsidR="00606EAD">
        <w:rPr>
          <w:rFonts w:ascii="Calibri Light" w:hAnsi="Calibri Light" w:cs="NimbusSanL-Regu"/>
          <w:sz w:val="22"/>
          <w:szCs w:val="22"/>
        </w:rPr>
        <w:t xml:space="preserve">możliwości uzyskania zwrotu ww. podatku. </w:t>
      </w:r>
    </w:p>
    <w:p w14:paraId="2183247A" w14:textId="77777777" w:rsidR="00D53B63" w:rsidRPr="00D53B63" w:rsidRDefault="00D53B63" w:rsidP="00D53B6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8D6F0B">
        <w:rPr>
          <w:rFonts w:ascii="Calibri Light" w:hAnsi="Calibri Light"/>
          <w:iCs/>
          <w:sz w:val="22"/>
          <w:szCs w:val="22"/>
        </w:rPr>
        <w:t xml:space="preserve">Staże </w:t>
      </w:r>
      <w:r w:rsidR="00F976C2">
        <w:rPr>
          <w:rFonts w:ascii="Calibri Light" w:hAnsi="Calibri Light"/>
          <w:iCs/>
          <w:sz w:val="22"/>
          <w:szCs w:val="22"/>
        </w:rPr>
        <w:t xml:space="preserve">i praktyki zawodowe </w:t>
      </w:r>
      <w:r w:rsidRPr="008D6F0B">
        <w:rPr>
          <w:rFonts w:ascii="Calibri Light" w:hAnsi="Calibri Light"/>
          <w:iCs/>
          <w:sz w:val="22"/>
          <w:szCs w:val="22"/>
        </w:rPr>
        <w:t>wykraczają poza zakres kształcenia zawodowego i są organizowane w celu zwiększenia wymiaru praktyk objętych podstawą programową nauczania danego zawodu. Staże</w:t>
      </w:r>
      <w:r w:rsidR="00C9166B">
        <w:rPr>
          <w:rFonts w:ascii="Calibri Light" w:hAnsi="Calibri Light"/>
          <w:iCs/>
          <w:sz w:val="22"/>
          <w:szCs w:val="22"/>
        </w:rPr>
        <w:t xml:space="preserve"> i praktyki zawodowe</w:t>
      </w:r>
      <w:r w:rsidRPr="008D6F0B">
        <w:rPr>
          <w:rFonts w:ascii="Calibri Light" w:hAnsi="Calibri Light"/>
          <w:iCs/>
          <w:sz w:val="22"/>
          <w:szCs w:val="22"/>
        </w:rPr>
        <w:t xml:space="preserve"> będą stanowić uzupełnienie działań prowadzonych przed rozpoczęciem realizacji projektu przez szkołę</w:t>
      </w:r>
      <w:r>
        <w:rPr>
          <w:rFonts w:ascii="Calibri Light" w:hAnsi="Calibri Light"/>
          <w:iCs/>
          <w:sz w:val="22"/>
          <w:szCs w:val="22"/>
        </w:rPr>
        <w:t>.</w:t>
      </w:r>
    </w:p>
    <w:p w14:paraId="2183247B" w14:textId="77777777" w:rsidR="00FF2A81" w:rsidRPr="00F57982" w:rsidRDefault="00FF2A81" w:rsidP="000B2034">
      <w:pPr>
        <w:jc w:val="both"/>
        <w:rPr>
          <w:rFonts w:ascii="Calibri Light" w:hAnsi="Calibri Light"/>
          <w:b/>
          <w:sz w:val="22"/>
          <w:szCs w:val="22"/>
        </w:rPr>
      </w:pPr>
      <w:r w:rsidRPr="00F57982">
        <w:rPr>
          <w:rFonts w:ascii="Calibri Light" w:hAnsi="Calibri Light"/>
          <w:sz w:val="22"/>
          <w:szCs w:val="22"/>
        </w:rPr>
        <w:t xml:space="preserve">2. </w:t>
      </w:r>
      <w:r w:rsidR="00614128" w:rsidRPr="00614128">
        <w:rPr>
          <w:rFonts w:ascii="Calibri Light" w:hAnsi="Calibri Light"/>
          <w:sz w:val="22"/>
          <w:szCs w:val="22"/>
        </w:rPr>
        <w:t>Wsparcie</w:t>
      </w:r>
      <w:r w:rsidR="00614128">
        <w:rPr>
          <w:rFonts w:ascii="Calibri Light" w:hAnsi="Calibri Light"/>
          <w:sz w:val="22"/>
          <w:szCs w:val="22"/>
        </w:rPr>
        <w:t xml:space="preserve"> dla 80</w:t>
      </w:r>
      <w:r w:rsidR="00614128" w:rsidRPr="00614128">
        <w:rPr>
          <w:rFonts w:ascii="Calibri Light" w:hAnsi="Calibri Light"/>
          <w:sz w:val="22"/>
          <w:szCs w:val="22"/>
        </w:rPr>
        <w:t xml:space="preserve"> uczniów</w:t>
      </w:r>
      <w:r w:rsidR="00614128">
        <w:rPr>
          <w:rFonts w:ascii="Calibri Light" w:hAnsi="Calibri Light"/>
          <w:sz w:val="22"/>
          <w:szCs w:val="22"/>
        </w:rPr>
        <w:t xml:space="preserve"> (20 uczennic)</w:t>
      </w:r>
      <w:r w:rsidR="00614128" w:rsidRPr="00614128">
        <w:rPr>
          <w:rFonts w:ascii="Calibri Light" w:hAnsi="Calibri Light"/>
          <w:sz w:val="22"/>
          <w:szCs w:val="22"/>
        </w:rPr>
        <w:t xml:space="preserve"> w zakresie zdobywania dodatkowych uprawnień zwiększających ich szanse na rynku pracy</w:t>
      </w:r>
      <w:r w:rsidR="00614128">
        <w:rPr>
          <w:rFonts w:ascii="Calibri Light" w:hAnsi="Calibri Light"/>
          <w:sz w:val="22"/>
          <w:szCs w:val="22"/>
        </w:rPr>
        <w:t xml:space="preserve"> poprzez organizację kursów.</w:t>
      </w:r>
    </w:p>
    <w:p w14:paraId="2183247C" w14:textId="49450683" w:rsidR="00614128" w:rsidRPr="00277DFA" w:rsidRDefault="00614128" w:rsidP="00614128">
      <w:pPr>
        <w:pStyle w:val="Akapitzlist"/>
        <w:numPr>
          <w:ilvl w:val="0"/>
          <w:numId w:val="15"/>
        </w:numPr>
        <w:tabs>
          <w:tab w:val="left" w:pos="1710"/>
        </w:tabs>
        <w:spacing w:after="200" w:line="276" w:lineRule="auto"/>
        <w:contextualSpacing/>
        <w:jc w:val="both"/>
        <w:rPr>
          <w:rFonts w:ascii="Calibri Light" w:hAnsi="Calibri Light"/>
          <w:sz w:val="22"/>
          <w:szCs w:val="22"/>
        </w:rPr>
      </w:pPr>
      <w:r w:rsidRPr="00614128">
        <w:rPr>
          <w:rFonts w:ascii="Calibri Light" w:hAnsi="Calibri Light" w:cs="Arial"/>
          <w:sz w:val="22"/>
          <w:szCs w:val="22"/>
        </w:rPr>
        <w:t xml:space="preserve">W ramach wsparcia przewidziano </w:t>
      </w:r>
      <w:r>
        <w:rPr>
          <w:rFonts w:ascii="Calibri Light" w:hAnsi="Calibri Light" w:cs="Arial"/>
          <w:sz w:val="22"/>
          <w:szCs w:val="22"/>
        </w:rPr>
        <w:t>organizację</w:t>
      </w:r>
      <w:r w:rsidRPr="00614128">
        <w:rPr>
          <w:rFonts w:ascii="Calibri Light" w:hAnsi="Calibri Light" w:cs="Arial"/>
          <w:sz w:val="22"/>
          <w:szCs w:val="22"/>
        </w:rPr>
        <w:t xml:space="preserve"> kursów (weekendowe, śr. 8h/dzień): </w:t>
      </w:r>
    </w:p>
    <w:p w14:paraId="320A0D4E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 xml:space="preserve">• kurs florystyczny – 20 os. (TAK) </w:t>
      </w:r>
    </w:p>
    <w:p w14:paraId="7C7BCF1B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 xml:space="preserve">• prawo jazdy kat. B (konieczne ukończenie 18 roku życia) – 7 os. ( TA, TAK) </w:t>
      </w:r>
    </w:p>
    <w:p w14:paraId="0FB894B3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 xml:space="preserve">• operator podestów ruchomych - 7 os (TMRA, MOPMR) </w:t>
      </w:r>
    </w:p>
    <w:p w14:paraId="611F968F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>• operator wózków widłowych – 55 os (wszystkie kierunki)</w:t>
      </w:r>
    </w:p>
    <w:p w14:paraId="273CF94E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 xml:space="preserve">• operator wózków jezdniowych podnośnikowych - rozszerzony - 24 os (TMRA, MOPMR) </w:t>
      </w:r>
    </w:p>
    <w:p w14:paraId="31117450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 xml:space="preserve">• kurs spawania (MIG, MAG, </w:t>
      </w:r>
      <w:proofErr w:type="spellStart"/>
      <w:r w:rsidRPr="00277DFA">
        <w:rPr>
          <w:rFonts w:ascii="Calibri Light" w:hAnsi="Calibri Light"/>
          <w:sz w:val="22"/>
          <w:szCs w:val="22"/>
        </w:rPr>
        <w:t>TiG</w:t>
      </w:r>
      <w:proofErr w:type="spellEnd"/>
      <w:r w:rsidRPr="00277DFA">
        <w:rPr>
          <w:rFonts w:ascii="Calibri Light" w:hAnsi="Calibri Light"/>
          <w:sz w:val="22"/>
          <w:szCs w:val="22"/>
        </w:rPr>
        <w:t xml:space="preserve">) - 50 os (wszystkie kierunki) </w:t>
      </w:r>
    </w:p>
    <w:p w14:paraId="18AD3D74" w14:textId="77777777" w:rsidR="00277DFA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 xml:space="preserve">• kurs obsługi silników spalinowych - 19 os (TMRA, MOPMR) </w:t>
      </w:r>
    </w:p>
    <w:p w14:paraId="7817B93C" w14:textId="05A7FD4E" w:rsidR="00277DFA" w:rsidRPr="00614128" w:rsidRDefault="00277DFA" w:rsidP="00277DFA">
      <w:pPr>
        <w:pStyle w:val="Akapitzlist"/>
        <w:tabs>
          <w:tab w:val="left" w:pos="1710"/>
        </w:tabs>
        <w:spacing w:after="200" w:line="276" w:lineRule="auto"/>
        <w:ind w:left="720"/>
        <w:contextualSpacing/>
        <w:jc w:val="both"/>
        <w:rPr>
          <w:rFonts w:ascii="Calibri Light" w:hAnsi="Calibri Light"/>
          <w:sz w:val="22"/>
          <w:szCs w:val="22"/>
        </w:rPr>
      </w:pPr>
      <w:r w:rsidRPr="00277DFA">
        <w:rPr>
          <w:rFonts w:ascii="Calibri Light" w:hAnsi="Calibri Light"/>
          <w:sz w:val="22"/>
          <w:szCs w:val="22"/>
        </w:rPr>
        <w:t>• kurs pilarza - 31 os. (wszystkie kierunki).</w:t>
      </w:r>
    </w:p>
    <w:p w14:paraId="21832482" w14:textId="77777777" w:rsidR="00A2382C" w:rsidRPr="00A2382C" w:rsidRDefault="00A2382C" w:rsidP="00A238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K</w:t>
      </w:r>
      <w:r w:rsidRPr="00A2382C">
        <w:rPr>
          <w:rFonts w:ascii="Calibri Light" w:hAnsi="Calibri Light" w:cs="Arial"/>
          <w:sz w:val="22"/>
          <w:szCs w:val="22"/>
        </w:rPr>
        <w:t>ursy będą prow</w:t>
      </w:r>
      <w:r>
        <w:rPr>
          <w:rFonts w:ascii="Calibri Light" w:hAnsi="Calibri Light" w:cs="Arial"/>
          <w:sz w:val="22"/>
          <w:szCs w:val="22"/>
        </w:rPr>
        <w:t>adzone</w:t>
      </w:r>
      <w:r w:rsidRPr="00A2382C">
        <w:rPr>
          <w:rFonts w:ascii="Calibri Light" w:hAnsi="Calibri Light" w:cs="Arial"/>
          <w:sz w:val="22"/>
          <w:szCs w:val="22"/>
        </w:rPr>
        <w:t xml:space="preserve"> w wybranych placówkach, posiadających wp</w:t>
      </w:r>
      <w:r>
        <w:rPr>
          <w:rFonts w:ascii="Calibri Light" w:hAnsi="Calibri Light" w:cs="Arial"/>
          <w:sz w:val="22"/>
          <w:szCs w:val="22"/>
        </w:rPr>
        <w:t>is do Rejestru Instytucji Szkoleniowych</w:t>
      </w:r>
      <w:r w:rsidRPr="00A2382C">
        <w:rPr>
          <w:rFonts w:ascii="Calibri Light" w:hAnsi="Calibri Light" w:cs="Arial"/>
          <w:sz w:val="22"/>
          <w:szCs w:val="22"/>
        </w:rPr>
        <w:t>, z odpowiednią kadrą i zaplecze</w:t>
      </w:r>
      <w:r>
        <w:rPr>
          <w:rFonts w:ascii="Calibri Light" w:hAnsi="Calibri Light" w:cs="Arial"/>
          <w:sz w:val="22"/>
          <w:szCs w:val="22"/>
        </w:rPr>
        <w:t xml:space="preserve">m technicznym; </w:t>
      </w:r>
    </w:p>
    <w:p w14:paraId="21832483" w14:textId="77777777" w:rsidR="00A2382C" w:rsidRDefault="00D53B63" w:rsidP="00A2382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 xml:space="preserve">Kursy będą odbywały się na terenie woj. Łódzkiego. Zwrot kosztów dojazdu zostanie wypłacony na </w:t>
      </w:r>
      <w:r>
        <w:rPr>
          <w:rFonts w:ascii="Calibri Light" w:hAnsi="Calibri Light" w:cs="Arial"/>
          <w:sz w:val="22"/>
          <w:szCs w:val="22"/>
        </w:rPr>
        <w:t>rachunek bankowy wskazany przez uczestnika projektu</w:t>
      </w:r>
      <w:r>
        <w:rPr>
          <w:rFonts w:ascii="Calibri Light" w:hAnsi="Calibri Light" w:cs="NimbusSanL-Regu"/>
          <w:sz w:val="22"/>
          <w:szCs w:val="22"/>
        </w:rPr>
        <w:t>;</w:t>
      </w:r>
    </w:p>
    <w:p w14:paraId="21832484" w14:textId="77777777" w:rsidR="00436363" w:rsidRPr="00D53B63" w:rsidRDefault="00D53B63" w:rsidP="00D53B6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D53B63">
        <w:rPr>
          <w:rFonts w:ascii="Calibri Light" w:hAnsi="Calibri Light" w:cs="NimbusSanL-Regu"/>
          <w:sz w:val="22"/>
          <w:szCs w:val="22"/>
        </w:rPr>
        <w:t>Kursy i szkolenia zostaną zakończone egzaminem i uzyskaniem certyfikatu/dyplomu potwierdzającego nabycie, podwyższenie lub dostosowanie kompetencji/kwalifikacji, niezbędnych na rynku pracy w kontekś</w:t>
      </w:r>
      <w:r>
        <w:rPr>
          <w:rFonts w:ascii="Calibri Light" w:hAnsi="Calibri Light" w:cs="NimbusSanL-Regu"/>
          <w:sz w:val="22"/>
          <w:szCs w:val="22"/>
        </w:rPr>
        <w:t>cie potrzeb uczestnika projektu</w:t>
      </w:r>
      <w:r w:rsidR="001D50AB" w:rsidRPr="00D53B63">
        <w:rPr>
          <w:rFonts w:ascii="Calibri Light" w:hAnsi="Calibri Light" w:cs="Arial"/>
          <w:sz w:val="22"/>
          <w:szCs w:val="22"/>
        </w:rPr>
        <w:t>.</w:t>
      </w:r>
    </w:p>
    <w:p w14:paraId="21832485" w14:textId="77777777" w:rsidR="00B066F0" w:rsidRDefault="00D53B63" w:rsidP="008C5987">
      <w:pPr>
        <w:spacing w:line="276" w:lineRule="auto"/>
        <w:jc w:val="both"/>
        <w:rPr>
          <w:rFonts w:ascii="Calibri Light" w:hAnsi="Calibri Light"/>
          <w:iCs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>3</w:t>
      </w:r>
      <w:r w:rsidR="008D6F0B" w:rsidRPr="008D6F0B">
        <w:rPr>
          <w:rFonts w:ascii="Calibri Light" w:hAnsi="Calibri Light"/>
          <w:iCs/>
          <w:sz w:val="22"/>
          <w:szCs w:val="22"/>
        </w:rPr>
        <w:t>.</w:t>
      </w:r>
      <w:r w:rsidR="00344AC2">
        <w:rPr>
          <w:rFonts w:ascii="Calibri Light" w:hAnsi="Calibri Light"/>
          <w:iCs/>
          <w:sz w:val="22"/>
          <w:szCs w:val="22"/>
        </w:rPr>
        <w:t xml:space="preserve"> </w:t>
      </w:r>
      <w:r w:rsidR="00344AC2" w:rsidRPr="00344AC2">
        <w:rPr>
          <w:rFonts w:ascii="Calibri Light" w:hAnsi="Calibri Light"/>
          <w:iCs/>
          <w:sz w:val="22"/>
          <w:szCs w:val="22"/>
        </w:rPr>
        <w:t>Kursy kwalifikacyjne lub szkolenia doskonalące</w:t>
      </w:r>
      <w:r w:rsidR="00344AC2">
        <w:rPr>
          <w:rFonts w:ascii="Calibri Light" w:hAnsi="Calibri Light"/>
          <w:iCs/>
          <w:sz w:val="22"/>
          <w:szCs w:val="22"/>
        </w:rPr>
        <w:t xml:space="preserve"> dla 20 nauczycieli</w:t>
      </w:r>
      <w:r w:rsidR="00E61C23">
        <w:rPr>
          <w:rFonts w:ascii="Calibri Light" w:hAnsi="Calibri Light"/>
          <w:iCs/>
          <w:sz w:val="22"/>
          <w:szCs w:val="22"/>
        </w:rPr>
        <w:t>/lek</w:t>
      </w:r>
      <w:r w:rsidR="00344AC2" w:rsidRPr="00344AC2">
        <w:rPr>
          <w:rFonts w:ascii="Calibri Light" w:hAnsi="Calibri Light"/>
          <w:iCs/>
          <w:sz w:val="22"/>
          <w:szCs w:val="22"/>
        </w:rPr>
        <w:t xml:space="preserve"> w zakresie tematyki związanej z nauczanym zawodem</w:t>
      </w:r>
      <w:r w:rsidR="00E61C23">
        <w:rPr>
          <w:rFonts w:ascii="Calibri Light" w:hAnsi="Calibri Light"/>
          <w:iCs/>
          <w:sz w:val="22"/>
          <w:szCs w:val="22"/>
        </w:rPr>
        <w:t>.</w:t>
      </w:r>
    </w:p>
    <w:p w14:paraId="21832486" w14:textId="77777777" w:rsidR="00485CCB" w:rsidRPr="00485CCB" w:rsidRDefault="00344AC2" w:rsidP="00485CC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 xml:space="preserve">Kursy i </w:t>
      </w:r>
      <w:r w:rsidRPr="00344AC2">
        <w:rPr>
          <w:rFonts w:ascii="Calibri Light" w:hAnsi="Calibri Light" w:cs="NimbusSanL-Regu"/>
          <w:sz w:val="22"/>
          <w:szCs w:val="22"/>
        </w:rPr>
        <w:t>szkolenia zostaną przeprowadzone przez placówkę doskonalenia nauczycieli działająca na poziomie wojewódzkim i lokalnym</w:t>
      </w:r>
      <w:r>
        <w:rPr>
          <w:rFonts w:ascii="Calibri Light" w:hAnsi="Calibri Light" w:cs="NimbusSanL-Regu"/>
          <w:sz w:val="22"/>
          <w:szCs w:val="22"/>
        </w:rPr>
        <w:t>.</w:t>
      </w:r>
    </w:p>
    <w:p w14:paraId="21832487" w14:textId="1B7A903B" w:rsidR="00344AC2" w:rsidRDefault="00344AC2" w:rsidP="00344A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>W ramach wsparcia przewidziano organizację kursów:</w:t>
      </w:r>
    </w:p>
    <w:p w14:paraId="246291DE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TIK w szkole, czyli jak podnosić efektywność nauczania; 16h, 2 gr x 11 osób, 22 os </w:t>
      </w:r>
    </w:p>
    <w:p w14:paraId="58974E26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Nauczanie metodą projektów ; 16h, 2 gr x 11 osób, 22 os </w:t>
      </w:r>
    </w:p>
    <w:p w14:paraId="2AFC998A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Techniki procedur diagnostycznych  maszyn rolniczych – 8 os </w:t>
      </w:r>
    </w:p>
    <w:p w14:paraId="540C95A1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</w:t>
      </w:r>
      <w:proofErr w:type="spellStart"/>
      <w:r w:rsidRPr="001C247E">
        <w:rPr>
          <w:rFonts w:ascii="Calibri Light" w:hAnsi="Calibri Light" w:cs="NimbusSanL-Regu"/>
          <w:sz w:val="22"/>
          <w:szCs w:val="22"/>
        </w:rPr>
        <w:t>Agrotronika</w:t>
      </w:r>
      <w:proofErr w:type="spellEnd"/>
      <w:r w:rsidRPr="001C247E">
        <w:rPr>
          <w:rFonts w:ascii="Calibri Light" w:hAnsi="Calibri Light" w:cs="NimbusSanL-Regu"/>
          <w:sz w:val="22"/>
          <w:szCs w:val="22"/>
        </w:rPr>
        <w:t xml:space="preserve"> w nowoczesnych maszynach rolniczych. Rozwiązania CLAAS – 8 os </w:t>
      </w:r>
    </w:p>
    <w:p w14:paraId="68C828B3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Inspektor nadzoru terenów zieleni – 2 os </w:t>
      </w:r>
    </w:p>
    <w:p w14:paraId="444F91F4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Wiklina - formy ogrodowe i  zaawansowane 1 os </w:t>
      </w:r>
    </w:p>
    <w:p w14:paraId="61FE33B9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Program do projektowania i wizualizacji ogrodów - </w:t>
      </w:r>
      <w:proofErr w:type="spellStart"/>
      <w:r w:rsidRPr="001C247E">
        <w:rPr>
          <w:rFonts w:ascii="Calibri Light" w:hAnsi="Calibri Light" w:cs="NimbusSanL-Regu"/>
          <w:sz w:val="22"/>
          <w:szCs w:val="22"/>
        </w:rPr>
        <w:t>Gardenphilia</w:t>
      </w:r>
      <w:proofErr w:type="spellEnd"/>
      <w:r w:rsidRPr="001C247E">
        <w:rPr>
          <w:rFonts w:ascii="Calibri Light" w:hAnsi="Calibri Light" w:cs="NimbusSanL-Regu"/>
          <w:sz w:val="22"/>
          <w:szCs w:val="22"/>
        </w:rPr>
        <w:t xml:space="preserve"> DESIGNER – 1 os </w:t>
      </w:r>
    </w:p>
    <w:p w14:paraId="47FBE6F9" w14:textId="3B9F1BE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>• Kurs nawadniania – 1 os.</w:t>
      </w:r>
    </w:p>
    <w:p w14:paraId="2183248A" w14:textId="77777777" w:rsidR="00485CCB" w:rsidRDefault="00485CCB" w:rsidP="00344A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D53B63">
        <w:rPr>
          <w:rFonts w:ascii="Calibri Light" w:hAnsi="Calibri Light" w:cs="NimbusSanL-Regu"/>
          <w:sz w:val="22"/>
          <w:szCs w:val="22"/>
        </w:rPr>
        <w:t>Kursy i szkolenia zostaną zakończone egzaminem i uzyskaniem certyfikatu/dypl</w:t>
      </w:r>
      <w:r>
        <w:rPr>
          <w:rFonts w:ascii="Calibri Light" w:hAnsi="Calibri Light" w:cs="NimbusSanL-Regu"/>
          <w:sz w:val="22"/>
          <w:szCs w:val="22"/>
        </w:rPr>
        <w:t>omu potwierdzającego nabycie lub</w:t>
      </w:r>
      <w:r w:rsidRPr="00D53B63">
        <w:rPr>
          <w:rFonts w:ascii="Calibri Light" w:hAnsi="Calibri Light" w:cs="NimbusSanL-Regu"/>
          <w:sz w:val="22"/>
          <w:szCs w:val="22"/>
        </w:rPr>
        <w:t xml:space="preserve"> podwyższenie kompetencji/kwalifikacji</w:t>
      </w:r>
      <w:r>
        <w:rPr>
          <w:rFonts w:ascii="Calibri Light" w:hAnsi="Calibri Light" w:cs="NimbusSanL-Regu"/>
          <w:sz w:val="22"/>
          <w:szCs w:val="22"/>
        </w:rPr>
        <w:t>.</w:t>
      </w:r>
    </w:p>
    <w:p w14:paraId="2183248B" w14:textId="625FBEDF" w:rsidR="00E61C23" w:rsidRPr="002256D7" w:rsidRDefault="00E61C23" w:rsidP="00E61C23">
      <w:p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2256D7">
        <w:rPr>
          <w:rFonts w:ascii="Calibri Light" w:hAnsi="Calibri Light" w:cs="NimbusSanL-Regu"/>
          <w:sz w:val="22"/>
          <w:szCs w:val="22"/>
        </w:rPr>
        <w:t xml:space="preserve">4. Studia podyplomowe dla </w:t>
      </w:r>
      <w:r w:rsidR="00C66F07" w:rsidRPr="002256D7">
        <w:rPr>
          <w:rFonts w:ascii="Calibri Light" w:hAnsi="Calibri Light" w:cs="NimbusSanL-Regu"/>
          <w:sz w:val="22"/>
          <w:szCs w:val="22"/>
        </w:rPr>
        <w:t>1</w:t>
      </w:r>
      <w:r w:rsidRPr="002256D7">
        <w:rPr>
          <w:rFonts w:ascii="Calibri Light" w:hAnsi="Calibri Light" w:cs="NimbusSanL-Regu"/>
          <w:sz w:val="22"/>
          <w:szCs w:val="22"/>
        </w:rPr>
        <w:t xml:space="preserve"> nauczycieli/lek przygotowujące do wykonywania zawodu nauczyciela przedmiotów zawodowych, obejmujące zakresem tematykę związaną z nauczanym zawodem (</w:t>
      </w:r>
      <w:r w:rsidR="001C247E" w:rsidRPr="002256D7">
        <w:rPr>
          <w:rFonts w:ascii="Calibri Light" w:hAnsi="Calibri Light" w:cs="NimbusSanL-Regu"/>
          <w:sz w:val="22"/>
          <w:szCs w:val="22"/>
        </w:rPr>
        <w:t>1</w:t>
      </w:r>
      <w:r w:rsidRPr="002256D7">
        <w:rPr>
          <w:rFonts w:ascii="Calibri Light" w:hAnsi="Calibri Light" w:cs="NimbusSanL-Regu"/>
          <w:sz w:val="22"/>
          <w:szCs w:val="22"/>
        </w:rPr>
        <w:t xml:space="preserve"> nauczycieli/lek)</w:t>
      </w:r>
      <w:r w:rsidR="001C247E" w:rsidRPr="002256D7">
        <w:rPr>
          <w:rFonts w:ascii="Calibri Light" w:hAnsi="Calibri Light" w:cs="NimbusSanL-Regu"/>
          <w:sz w:val="22"/>
          <w:szCs w:val="22"/>
        </w:rPr>
        <w:t>.</w:t>
      </w:r>
    </w:p>
    <w:p w14:paraId="2183248C" w14:textId="77777777" w:rsidR="000E7D31" w:rsidRDefault="000E7D31" w:rsidP="000E7D3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0E7D31">
        <w:rPr>
          <w:rFonts w:ascii="Calibri Light" w:hAnsi="Calibri Light" w:cs="NimbusSanL-Regu"/>
          <w:sz w:val="22"/>
          <w:szCs w:val="22"/>
        </w:rPr>
        <w:lastRenderedPageBreak/>
        <w:t>Studia podyplomowe dla nauczycieli spełnia</w:t>
      </w:r>
      <w:r>
        <w:rPr>
          <w:rFonts w:ascii="Calibri Light" w:hAnsi="Calibri Light" w:cs="NimbusSanL-Regu"/>
          <w:sz w:val="22"/>
          <w:szCs w:val="22"/>
        </w:rPr>
        <w:t>ją</w:t>
      </w:r>
      <w:r w:rsidRPr="000E7D31">
        <w:rPr>
          <w:rFonts w:ascii="Calibri Light" w:hAnsi="Calibri Light" w:cs="NimbusSanL-Regu"/>
          <w:sz w:val="22"/>
          <w:szCs w:val="22"/>
        </w:rPr>
        <w:t xml:space="preserve"> wymogi określone w rozporządzeniu </w:t>
      </w:r>
      <w:proofErr w:type="spellStart"/>
      <w:r w:rsidRPr="000E7D31">
        <w:rPr>
          <w:rFonts w:ascii="Calibri Light" w:hAnsi="Calibri Light" w:cs="NimbusSanL-Regu"/>
          <w:sz w:val="22"/>
          <w:szCs w:val="22"/>
        </w:rPr>
        <w:t>MNiSW</w:t>
      </w:r>
      <w:proofErr w:type="spellEnd"/>
      <w:r w:rsidRPr="000E7D31">
        <w:rPr>
          <w:rFonts w:ascii="Calibri Light" w:hAnsi="Calibri Light" w:cs="NimbusSanL-Regu"/>
          <w:sz w:val="22"/>
          <w:szCs w:val="22"/>
        </w:rPr>
        <w:t xml:space="preserve"> z 17.01.2012 r. w sprawie standardów kształcenia przygotowującego do wykonywania zawodu nauczyciela</w:t>
      </w:r>
      <w:r>
        <w:rPr>
          <w:rFonts w:ascii="Calibri Light" w:hAnsi="Calibri Light" w:cs="NimbusSanL-Regu"/>
          <w:sz w:val="22"/>
          <w:szCs w:val="22"/>
        </w:rPr>
        <w:t>;</w:t>
      </w:r>
    </w:p>
    <w:p w14:paraId="2183248D" w14:textId="406DDC3F" w:rsidR="00921AC1" w:rsidRPr="00921AC1" w:rsidRDefault="00921AC1" w:rsidP="00921A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921AC1">
        <w:rPr>
          <w:rFonts w:ascii="Calibri Light" w:hAnsi="Calibri Light" w:cs="NimbusSanL-Regu"/>
          <w:sz w:val="22"/>
          <w:szCs w:val="22"/>
        </w:rPr>
        <w:t xml:space="preserve">Tematyka </w:t>
      </w:r>
      <w:r>
        <w:rPr>
          <w:rFonts w:ascii="Calibri Light" w:hAnsi="Calibri Light" w:cs="NimbusSanL-Regu"/>
          <w:sz w:val="22"/>
          <w:szCs w:val="22"/>
        </w:rPr>
        <w:t xml:space="preserve">studiów: </w:t>
      </w:r>
      <w:r w:rsidR="001C247E" w:rsidRPr="001C247E">
        <w:rPr>
          <w:rFonts w:ascii="Calibri Light" w:hAnsi="Calibri Light" w:cs="NimbusSanL-Regu"/>
          <w:sz w:val="22"/>
          <w:szCs w:val="22"/>
        </w:rPr>
        <w:t>"Turystyka i hotelarstwo</w:t>
      </w:r>
      <w:r w:rsidR="001C247E">
        <w:rPr>
          <w:rFonts w:ascii="Calibri Light" w:hAnsi="Calibri Light" w:cs="NimbusSanL-Regu"/>
          <w:sz w:val="22"/>
          <w:szCs w:val="22"/>
        </w:rPr>
        <w:t xml:space="preserve">” </w:t>
      </w:r>
      <w:r>
        <w:rPr>
          <w:rFonts w:ascii="Calibri Light" w:hAnsi="Calibri Light" w:cs="NimbusSanL-Regu"/>
          <w:sz w:val="22"/>
          <w:szCs w:val="22"/>
        </w:rPr>
        <w:t>(</w:t>
      </w:r>
      <w:r w:rsidR="001C247E">
        <w:rPr>
          <w:rFonts w:ascii="Calibri Light" w:hAnsi="Calibri Light" w:cs="NimbusSanL-Regu"/>
          <w:sz w:val="22"/>
          <w:szCs w:val="22"/>
        </w:rPr>
        <w:t>1</w:t>
      </w:r>
      <w:r>
        <w:rPr>
          <w:rFonts w:ascii="Calibri Light" w:hAnsi="Calibri Light" w:cs="NimbusSanL-Regu"/>
          <w:sz w:val="22"/>
          <w:szCs w:val="22"/>
        </w:rPr>
        <w:t xml:space="preserve"> nauczycieli/</w:t>
      </w:r>
      <w:proofErr w:type="spellStart"/>
      <w:r>
        <w:rPr>
          <w:rFonts w:ascii="Calibri Light" w:hAnsi="Calibri Light" w:cs="NimbusSanL-Regu"/>
          <w:sz w:val="22"/>
          <w:szCs w:val="22"/>
        </w:rPr>
        <w:t>lki</w:t>
      </w:r>
      <w:proofErr w:type="spellEnd"/>
      <w:r>
        <w:rPr>
          <w:rFonts w:ascii="Calibri Light" w:hAnsi="Calibri Light" w:cs="NimbusSanL-Regu"/>
          <w:sz w:val="22"/>
          <w:szCs w:val="22"/>
        </w:rPr>
        <w:t xml:space="preserve">), </w:t>
      </w:r>
    </w:p>
    <w:p w14:paraId="2183248E" w14:textId="77777777" w:rsidR="00921AC1" w:rsidRDefault="00921AC1" w:rsidP="00921A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921AC1">
        <w:rPr>
          <w:rFonts w:ascii="Calibri Light" w:hAnsi="Calibri Light" w:cs="NimbusSanL-Regu"/>
          <w:sz w:val="22"/>
          <w:szCs w:val="22"/>
        </w:rPr>
        <w:t xml:space="preserve">Studia będą realizowane w Łodzi bądź innym mieście akademickim, w przypadku braku odpowiednich kierunków na uczelniach w Łodzi. </w:t>
      </w:r>
    </w:p>
    <w:p w14:paraId="2183248F" w14:textId="77777777" w:rsidR="000E7D31" w:rsidRPr="00921AC1" w:rsidRDefault="00921AC1" w:rsidP="00921A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921AC1">
        <w:rPr>
          <w:rFonts w:ascii="Calibri Light" w:hAnsi="Calibri Light" w:cs="NimbusSanL-Regu"/>
          <w:sz w:val="22"/>
          <w:szCs w:val="22"/>
        </w:rPr>
        <w:t>Uczestnik projektu</w:t>
      </w:r>
      <w:r>
        <w:rPr>
          <w:rFonts w:ascii="Calibri Light" w:hAnsi="Calibri Light" w:cs="NimbusSanL-Regu"/>
          <w:sz w:val="22"/>
          <w:szCs w:val="22"/>
        </w:rPr>
        <w:t xml:space="preserve"> może ubiegać się o </w:t>
      </w:r>
      <w:r w:rsidRPr="00921AC1">
        <w:rPr>
          <w:rFonts w:ascii="Calibri Light" w:hAnsi="Calibri Light" w:cs="NimbusSanL-Regu"/>
          <w:sz w:val="22"/>
          <w:szCs w:val="22"/>
        </w:rPr>
        <w:t>zwrot kosztów dojazdu oraz ewentualn</w:t>
      </w:r>
      <w:r>
        <w:rPr>
          <w:rFonts w:ascii="Calibri Light" w:hAnsi="Calibri Light" w:cs="NimbusSanL-Regu"/>
          <w:sz w:val="22"/>
          <w:szCs w:val="22"/>
        </w:rPr>
        <w:t xml:space="preserve">ych noclegów. Środki te zostaną przekazane na </w:t>
      </w:r>
      <w:r>
        <w:rPr>
          <w:rFonts w:ascii="Calibri Light" w:hAnsi="Calibri Light" w:cs="Arial"/>
          <w:sz w:val="22"/>
          <w:szCs w:val="22"/>
        </w:rPr>
        <w:t>rachunek bankowy wskazany przez uczestnika projektu.</w:t>
      </w:r>
    </w:p>
    <w:p w14:paraId="21832490" w14:textId="77777777" w:rsidR="00921AC1" w:rsidRDefault="00921AC1" w:rsidP="00921AC1">
      <w:p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921AC1">
        <w:rPr>
          <w:rFonts w:ascii="Calibri Light" w:hAnsi="Calibri Light" w:cs="NimbusSanL-Regu"/>
          <w:sz w:val="22"/>
          <w:szCs w:val="22"/>
        </w:rPr>
        <w:t>5.</w:t>
      </w:r>
      <w:r>
        <w:rPr>
          <w:rFonts w:ascii="Calibri Light" w:hAnsi="Calibri Light" w:cs="NimbusSanL-Regu"/>
          <w:sz w:val="22"/>
          <w:szCs w:val="22"/>
        </w:rPr>
        <w:t xml:space="preserve"> </w:t>
      </w:r>
      <w:r w:rsidRPr="00921AC1">
        <w:rPr>
          <w:rFonts w:ascii="Calibri Light" w:hAnsi="Calibri Light" w:cs="NimbusSanL-Regu"/>
          <w:sz w:val="22"/>
          <w:szCs w:val="22"/>
        </w:rPr>
        <w:t>Wy</w:t>
      </w:r>
      <w:r>
        <w:rPr>
          <w:rFonts w:ascii="Calibri Light" w:hAnsi="Calibri Light" w:cs="NimbusSanL-Regu"/>
          <w:sz w:val="22"/>
          <w:szCs w:val="22"/>
        </w:rPr>
        <w:t xml:space="preserve">posażenie pracowni i warsztatów szkolnych. </w:t>
      </w:r>
    </w:p>
    <w:p w14:paraId="4C471598" w14:textId="77777777" w:rsidR="001C247E" w:rsidRDefault="00921AC1" w:rsidP="00921AC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921AC1">
        <w:rPr>
          <w:rFonts w:ascii="Calibri Light" w:hAnsi="Calibri Light" w:cs="NimbusSanL-Regu"/>
          <w:sz w:val="22"/>
          <w:szCs w:val="22"/>
        </w:rPr>
        <w:t xml:space="preserve">Zakupione zostaną sprzęty do pracowni: </w:t>
      </w:r>
    </w:p>
    <w:p w14:paraId="4D78A59E" w14:textId="77777777" w:rsidR="001C247E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 xml:space="preserve">• T. mech. rolnictwa 311(22), t. rolnik 321(05), t. architektury krajobrazu 321(07), Mech. operator pojazdów i maszyn rolniczych 723(03) - plac manewrowy do nauki jazdy pojazdami kat. T. </w:t>
      </w:r>
    </w:p>
    <w:p w14:paraId="21832491" w14:textId="5E1457C9" w:rsidR="00921AC1" w:rsidRPr="00921AC1" w:rsidRDefault="001C247E" w:rsidP="001C247E">
      <w:pPr>
        <w:pStyle w:val="Akapitzlist"/>
        <w:spacing w:line="276" w:lineRule="auto"/>
        <w:ind w:left="720"/>
        <w:jc w:val="both"/>
        <w:rPr>
          <w:rFonts w:ascii="Calibri Light" w:hAnsi="Calibri Light" w:cs="NimbusSanL-Regu"/>
          <w:sz w:val="22"/>
          <w:szCs w:val="22"/>
        </w:rPr>
      </w:pPr>
      <w:r w:rsidRPr="001C247E">
        <w:rPr>
          <w:rFonts w:ascii="Calibri Light" w:hAnsi="Calibri Light" w:cs="NimbusSanL-Regu"/>
          <w:sz w:val="22"/>
          <w:szCs w:val="22"/>
        </w:rPr>
        <w:t>• T. mech. rolnictwa 311(22) - prac. maszyn i urządzeń rolniczych  (prac. międzyszkolna) oraz warsztaty szkolne.</w:t>
      </w:r>
    </w:p>
    <w:p w14:paraId="21832492" w14:textId="77777777" w:rsidR="00D90BEE" w:rsidRDefault="00D90BEE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21832493" w14:textId="77777777" w:rsidR="007E4026" w:rsidRDefault="007E4026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21832494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5</w:t>
      </w:r>
    </w:p>
    <w:p w14:paraId="21832495" w14:textId="77777777" w:rsidR="00436363" w:rsidRPr="00F57982" w:rsidRDefault="009F16BD" w:rsidP="006E0C62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"/>
          <w:b/>
          <w:bCs/>
          <w:sz w:val="22"/>
          <w:szCs w:val="22"/>
        </w:rPr>
        <w:t>Procedury rekrutacji</w:t>
      </w:r>
      <w:r w:rsidR="006E0C62">
        <w:rPr>
          <w:rFonts w:ascii="Calibri Light" w:hAnsi="Calibri Light" w:cs="Arial"/>
          <w:b/>
          <w:bCs/>
          <w:sz w:val="22"/>
          <w:szCs w:val="22"/>
        </w:rPr>
        <w:br/>
      </w:r>
    </w:p>
    <w:p w14:paraId="21832496" w14:textId="19FFA68F" w:rsidR="00B066F0" w:rsidRPr="000B2034" w:rsidRDefault="00436363" w:rsidP="00354A36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Rekrutacja </w:t>
      </w:r>
      <w:r w:rsidR="00DB1F9F">
        <w:rPr>
          <w:rFonts w:ascii="Calibri Light" w:hAnsi="Calibri Light" w:cs="Arial"/>
          <w:sz w:val="22"/>
          <w:szCs w:val="22"/>
        </w:rPr>
        <w:t xml:space="preserve">ma charakter </w:t>
      </w:r>
      <w:r w:rsidR="00354A36">
        <w:rPr>
          <w:rFonts w:ascii="Calibri Light" w:hAnsi="Calibri Light" w:cs="Arial"/>
          <w:sz w:val="22"/>
          <w:szCs w:val="22"/>
        </w:rPr>
        <w:t xml:space="preserve">częściowo </w:t>
      </w:r>
      <w:r w:rsidR="00DB1F9F">
        <w:rPr>
          <w:rFonts w:ascii="Calibri Light" w:hAnsi="Calibri Light" w:cs="Arial"/>
          <w:sz w:val="22"/>
          <w:szCs w:val="22"/>
        </w:rPr>
        <w:t xml:space="preserve">zamknięty i </w:t>
      </w:r>
      <w:r w:rsidRPr="00F57982">
        <w:rPr>
          <w:rFonts w:ascii="Calibri Light" w:hAnsi="Calibri Light" w:cs="Arial"/>
          <w:sz w:val="22"/>
          <w:szCs w:val="22"/>
        </w:rPr>
        <w:t>będzie prowadzona</w:t>
      </w:r>
      <w:r w:rsidR="00DB1F9F">
        <w:rPr>
          <w:rFonts w:ascii="Calibri Light" w:hAnsi="Calibri Light" w:cs="Arial"/>
          <w:sz w:val="22"/>
          <w:szCs w:val="22"/>
        </w:rPr>
        <w:t xml:space="preserve"> </w:t>
      </w:r>
      <w:r w:rsidR="00354A36" w:rsidRPr="00354A36">
        <w:rPr>
          <w:rFonts w:ascii="Calibri Light" w:hAnsi="Calibri Light" w:cs="Arial"/>
          <w:sz w:val="22"/>
          <w:szCs w:val="22"/>
        </w:rPr>
        <w:t xml:space="preserve">od </w:t>
      </w:r>
      <w:r w:rsidR="00354A36" w:rsidRPr="00941812">
        <w:rPr>
          <w:rFonts w:ascii="Calibri Light" w:hAnsi="Calibri Light" w:cs="Arial"/>
          <w:sz w:val="22"/>
          <w:szCs w:val="22"/>
        </w:rPr>
        <w:t>0</w:t>
      </w:r>
      <w:r w:rsidR="001C247E" w:rsidRPr="00941812">
        <w:rPr>
          <w:rFonts w:ascii="Calibri Light" w:hAnsi="Calibri Light" w:cs="Arial"/>
          <w:sz w:val="22"/>
          <w:szCs w:val="22"/>
        </w:rPr>
        <w:t>1</w:t>
      </w:r>
      <w:r w:rsidR="00354A36" w:rsidRPr="00941812">
        <w:rPr>
          <w:rFonts w:ascii="Calibri Light" w:hAnsi="Calibri Light" w:cs="Arial"/>
          <w:sz w:val="22"/>
          <w:szCs w:val="22"/>
        </w:rPr>
        <w:t>.201</w:t>
      </w:r>
      <w:r w:rsidR="001C247E" w:rsidRPr="00941812">
        <w:rPr>
          <w:rFonts w:ascii="Calibri Light" w:hAnsi="Calibri Light" w:cs="Arial"/>
          <w:sz w:val="22"/>
          <w:szCs w:val="22"/>
        </w:rPr>
        <w:t>8</w:t>
      </w:r>
      <w:r w:rsidR="00354A36" w:rsidRPr="00941812">
        <w:rPr>
          <w:rFonts w:ascii="Calibri Light" w:hAnsi="Calibri Light" w:cs="Arial"/>
          <w:sz w:val="22"/>
          <w:szCs w:val="22"/>
        </w:rPr>
        <w:t xml:space="preserve"> </w:t>
      </w:r>
      <w:r w:rsidR="00354A36" w:rsidRPr="00354A36">
        <w:rPr>
          <w:rFonts w:ascii="Calibri Light" w:hAnsi="Calibri Light" w:cs="Arial"/>
          <w:sz w:val="22"/>
          <w:szCs w:val="22"/>
        </w:rPr>
        <w:t xml:space="preserve">do </w:t>
      </w:r>
      <w:r w:rsidR="001C247E">
        <w:rPr>
          <w:rFonts w:ascii="Calibri Light" w:hAnsi="Calibri Light" w:cs="Arial"/>
          <w:sz w:val="22"/>
          <w:szCs w:val="22"/>
        </w:rPr>
        <w:t>02</w:t>
      </w:r>
      <w:r w:rsidR="00354A36" w:rsidRPr="00354A36">
        <w:rPr>
          <w:rFonts w:ascii="Calibri Light" w:hAnsi="Calibri Light" w:cs="Arial"/>
          <w:sz w:val="22"/>
          <w:szCs w:val="22"/>
        </w:rPr>
        <w:t>.201</w:t>
      </w:r>
      <w:r w:rsidR="001C247E">
        <w:rPr>
          <w:rFonts w:ascii="Calibri Light" w:hAnsi="Calibri Light" w:cs="Arial"/>
          <w:sz w:val="22"/>
          <w:szCs w:val="22"/>
        </w:rPr>
        <w:t>9</w:t>
      </w:r>
      <w:r w:rsidR="00354A36" w:rsidRPr="00354A36">
        <w:rPr>
          <w:rFonts w:ascii="Calibri Light" w:hAnsi="Calibri Light" w:cs="Arial"/>
          <w:sz w:val="22"/>
          <w:szCs w:val="22"/>
        </w:rPr>
        <w:t>.</w:t>
      </w:r>
    </w:p>
    <w:p w14:paraId="21832497" w14:textId="42A595C6" w:rsidR="00DB1F9F" w:rsidRPr="00F57982" w:rsidRDefault="00DB1F9F" w:rsidP="003161AF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B1F9F">
        <w:rPr>
          <w:rFonts w:ascii="Calibri Light" w:hAnsi="Calibri Light" w:cs="Arial"/>
          <w:sz w:val="22"/>
          <w:szCs w:val="22"/>
        </w:rPr>
        <w:t>Oferta udziału w projekcie jest skierowana do wszystkich uczniów klas</w:t>
      </w:r>
      <w:r w:rsidR="001C247E">
        <w:rPr>
          <w:rFonts w:ascii="Calibri Light" w:hAnsi="Calibri Light" w:cs="Arial"/>
          <w:sz w:val="22"/>
          <w:szCs w:val="22"/>
        </w:rPr>
        <w:t xml:space="preserve"> I,</w:t>
      </w:r>
      <w:r w:rsidRPr="00DB1F9F">
        <w:rPr>
          <w:rFonts w:ascii="Calibri Light" w:hAnsi="Calibri Light" w:cs="Arial"/>
          <w:sz w:val="22"/>
          <w:szCs w:val="22"/>
        </w:rPr>
        <w:t xml:space="preserve"> </w:t>
      </w:r>
      <w:r w:rsidR="003161AF" w:rsidRPr="003161AF">
        <w:rPr>
          <w:rFonts w:ascii="Calibri Light" w:hAnsi="Calibri Light" w:cs="Arial"/>
          <w:sz w:val="22"/>
          <w:szCs w:val="22"/>
        </w:rPr>
        <w:t>II i III</w:t>
      </w:r>
      <w:r w:rsidR="00C9166B">
        <w:rPr>
          <w:rFonts w:ascii="Calibri Light" w:hAnsi="Calibri Light" w:cs="Arial"/>
          <w:sz w:val="22"/>
          <w:szCs w:val="22"/>
        </w:rPr>
        <w:t xml:space="preserve"> Technikum </w:t>
      </w:r>
      <w:r w:rsidR="004E1545">
        <w:rPr>
          <w:rFonts w:ascii="Calibri Light" w:hAnsi="Calibri Light" w:cs="Arial"/>
          <w:sz w:val="22"/>
          <w:szCs w:val="22"/>
        </w:rPr>
        <w:t xml:space="preserve"> oraz </w:t>
      </w:r>
      <w:r w:rsidR="00952D73">
        <w:rPr>
          <w:rFonts w:ascii="Calibri Light" w:hAnsi="Calibri Light" w:cs="Arial"/>
          <w:sz w:val="22"/>
          <w:szCs w:val="22"/>
        </w:rPr>
        <w:t>Branżowej Szkoły I Stopnia</w:t>
      </w:r>
      <w:r w:rsidR="00C9166B">
        <w:rPr>
          <w:rFonts w:ascii="Calibri Light" w:hAnsi="Calibri Light" w:cs="Arial"/>
          <w:sz w:val="22"/>
          <w:szCs w:val="22"/>
        </w:rPr>
        <w:t xml:space="preserve"> w</w:t>
      </w:r>
      <w:r w:rsidR="003161AF" w:rsidRPr="003161AF">
        <w:rPr>
          <w:rFonts w:ascii="Calibri Light" w:hAnsi="Calibri Light" w:cs="Arial"/>
          <w:sz w:val="22"/>
          <w:szCs w:val="22"/>
        </w:rPr>
        <w:t xml:space="preserve"> </w:t>
      </w:r>
      <w:r w:rsidR="003161AF">
        <w:rPr>
          <w:rFonts w:ascii="Calibri Light" w:hAnsi="Calibri Light" w:cs="Arial"/>
          <w:sz w:val="22"/>
          <w:szCs w:val="22"/>
        </w:rPr>
        <w:t>Zespo</w:t>
      </w:r>
      <w:r w:rsidR="00C9166B">
        <w:rPr>
          <w:rFonts w:ascii="Calibri Light" w:hAnsi="Calibri Light" w:cs="Arial"/>
          <w:sz w:val="22"/>
          <w:szCs w:val="22"/>
        </w:rPr>
        <w:t>le</w:t>
      </w:r>
      <w:r w:rsidR="003161AF">
        <w:rPr>
          <w:rFonts w:ascii="Calibri Light" w:hAnsi="Calibri Light" w:cs="Arial"/>
          <w:sz w:val="22"/>
          <w:szCs w:val="22"/>
        </w:rPr>
        <w:t xml:space="preserve"> Szkół Rolniczych w Lututowie </w:t>
      </w:r>
      <w:r w:rsidR="003161AF" w:rsidRPr="003161AF">
        <w:rPr>
          <w:rFonts w:ascii="Calibri Light" w:hAnsi="Calibri Light" w:cs="Arial"/>
          <w:sz w:val="22"/>
          <w:szCs w:val="22"/>
        </w:rPr>
        <w:t>z rocznika 201</w:t>
      </w:r>
      <w:r w:rsidR="001C247E">
        <w:rPr>
          <w:rFonts w:ascii="Calibri Light" w:hAnsi="Calibri Light" w:cs="Arial"/>
          <w:sz w:val="22"/>
          <w:szCs w:val="22"/>
        </w:rPr>
        <w:t>8</w:t>
      </w:r>
      <w:r w:rsidR="003161AF" w:rsidRPr="003161AF">
        <w:rPr>
          <w:rFonts w:ascii="Calibri Light" w:hAnsi="Calibri Light" w:cs="Arial"/>
          <w:sz w:val="22"/>
          <w:szCs w:val="22"/>
        </w:rPr>
        <w:t>/201</w:t>
      </w:r>
      <w:r w:rsidR="001C247E">
        <w:rPr>
          <w:rFonts w:ascii="Calibri Light" w:hAnsi="Calibri Light" w:cs="Arial"/>
          <w:sz w:val="22"/>
          <w:szCs w:val="22"/>
        </w:rPr>
        <w:t>9</w:t>
      </w:r>
      <w:r w:rsidR="003161AF" w:rsidRPr="003161AF">
        <w:rPr>
          <w:rFonts w:ascii="Calibri Light" w:hAnsi="Calibri Light" w:cs="Arial"/>
          <w:sz w:val="22"/>
          <w:szCs w:val="22"/>
        </w:rPr>
        <w:t xml:space="preserve">, uczących się na kierunkach: </w:t>
      </w:r>
      <w:r w:rsidR="001C247E" w:rsidRPr="00277DFA">
        <w:rPr>
          <w:rFonts w:ascii="Calibri Light" w:hAnsi="Calibri Light" w:cs="Arial"/>
          <w:sz w:val="22"/>
          <w:szCs w:val="22"/>
        </w:rPr>
        <w:t>t</w:t>
      </w:r>
      <w:r w:rsidR="001C247E">
        <w:rPr>
          <w:rFonts w:ascii="Calibri Light" w:hAnsi="Calibri Light" w:cs="Arial"/>
          <w:sz w:val="22"/>
          <w:szCs w:val="22"/>
        </w:rPr>
        <w:t xml:space="preserve">echnik </w:t>
      </w:r>
      <w:r w:rsidR="001C247E" w:rsidRPr="00277DFA">
        <w:rPr>
          <w:rFonts w:ascii="Calibri Light" w:hAnsi="Calibri Light" w:cs="Arial"/>
          <w:sz w:val="22"/>
          <w:szCs w:val="22"/>
        </w:rPr>
        <w:t xml:space="preserve">mechanizacji i </w:t>
      </w:r>
      <w:proofErr w:type="spellStart"/>
      <w:r w:rsidR="001C247E" w:rsidRPr="00277DFA">
        <w:rPr>
          <w:rFonts w:ascii="Calibri Light" w:hAnsi="Calibri Light" w:cs="Arial"/>
          <w:sz w:val="22"/>
          <w:szCs w:val="22"/>
        </w:rPr>
        <w:t>agrotroniki</w:t>
      </w:r>
      <w:proofErr w:type="spellEnd"/>
      <w:r w:rsidR="001C247E" w:rsidRPr="00277DFA">
        <w:rPr>
          <w:rFonts w:ascii="Calibri Light" w:hAnsi="Calibri Light" w:cs="Arial"/>
          <w:sz w:val="22"/>
          <w:szCs w:val="22"/>
        </w:rPr>
        <w:t>, t</w:t>
      </w:r>
      <w:r w:rsidR="001C247E">
        <w:rPr>
          <w:rFonts w:ascii="Calibri Light" w:hAnsi="Calibri Light" w:cs="Arial"/>
          <w:sz w:val="22"/>
          <w:szCs w:val="22"/>
        </w:rPr>
        <w:t>echnik</w:t>
      </w:r>
      <w:r w:rsidR="001C247E" w:rsidRPr="00277DFA">
        <w:rPr>
          <w:rFonts w:ascii="Calibri Light" w:hAnsi="Calibri Light" w:cs="Arial"/>
          <w:sz w:val="22"/>
          <w:szCs w:val="22"/>
        </w:rPr>
        <w:t xml:space="preserve"> agrobiznesu, t</w:t>
      </w:r>
      <w:r w:rsidR="001C247E">
        <w:rPr>
          <w:rFonts w:ascii="Calibri Light" w:hAnsi="Calibri Light" w:cs="Arial"/>
          <w:sz w:val="22"/>
          <w:szCs w:val="22"/>
        </w:rPr>
        <w:t>echnik</w:t>
      </w:r>
      <w:r w:rsidR="001C247E" w:rsidRPr="00277DFA">
        <w:rPr>
          <w:rFonts w:ascii="Calibri Light" w:hAnsi="Calibri Light" w:cs="Arial"/>
          <w:sz w:val="22"/>
          <w:szCs w:val="22"/>
        </w:rPr>
        <w:t xml:space="preserve"> architektury krajobrazu, t</w:t>
      </w:r>
      <w:r w:rsidR="001C247E">
        <w:rPr>
          <w:rFonts w:ascii="Calibri Light" w:hAnsi="Calibri Light" w:cs="Arial"/>
          <w:sz w:val="22"/>
          <w:szCs w:val="22"/>
        </w:rPr>
        <w:t>echnik</w:t>
      </w:r>
      <w:r w:rsidR="001C247E" w:rsidRPr="00277DFA">
        <w:rPr>
          <w:rFonts w:ascii="Calibri Light" w:hAnsi="Calibri Light" w:cs="Arial"/>
          <w:sz w:val="22"/>
          <w:szCs w:val="22"/>
        </w:rPr>
        <w:t xml:space="preserve"> rolnik, Szkoła Branżowa: </w:t>
      </w:r>
      <w:r w:rsidR="00952D73">
        <w:rPr>
          <w:rFonts w:ascii="Calibri Light" w:hAnsi="Calibri Light" w:cs="Arial"/>
          <w:sz w:val="22"/>
          <w:szCs w:val="22"/>
        </w:rPr>
        <w:t>m</w:t>
      </w:r>
      <w:r w:rsidR="001C247E" w:rsidRPr="00277DFA">
        <w:rPr>
          <w:rFonts w:ascii="Calibri Light" w:hAnsi="Calibri Light" w:cs="Arial"/>
          <w:sz w:val="22"/>
          <w:szCs w:val="22"/>
        </w:rPr>
        <w:t>echanik-operator pojazdów i maszyn rolniczych</w:t>
      </w:r>
      <w:r w:rsidR="003161AF">
        <w:rPr>
          <w:rFonts w:ascii="Calibri Light" w:hAnsi="Calibri Light" w:cs="Arial"/>
          <w:sz w:val="22"/>
          <w:szCs w:val="22"/>
        </w:rPr>
        <w:t xml:space="preserve"> </w:t>
      </w:r>
      <w:r w:rsidRPr="00DB1F9F">
        <w:rPr>
          <w:rFonts w:ascii="Calibri Light" w:hAnsi="Calibri Light" w:cs="Arial"/>
          <w:sz w:val="22"/>
          <w:szCs w:val="22"/>
        </w:rPr>
        <w:t>oraz nauczycieli Zespołu</w:t>
      </w:r>
      <w:r w:rsidR="003161AF">
        <w:rPr>
          <w:rFonts w:ascii="Calibri Light" w:hAnsi="Calibri Light" w:cs="Arial"/>
          <w:sz w:val="22"/>
          <w:szCs w:val="22"/>
        </w:rPr>
        <w:t xml:space="preserve"> Szkół</w:t>
      </w:r>
      <w:r w:rsidRPr="00DB1F9F">
        <w:rPr>
          <w:rFonts w:ascii="Calibri Light" w:hAnsi="Calibri Light" w:cs="Arial"/>
          <w:sz w:val="22"/>
          <w:szCs w:val="22"/>
        </w:rPr>
        <w:t xml:space="preserve"> </w:t>
      </w:r>
      <w:r w:rsidR="003161AF">
        <w:rPr>
          <w:rFonts w:ascii="Calibri Light" w:hAnsi="Calibri Light" w:cs="Arial"/>
          <w:sz w:val="22"/>
          <w:szCs w:val="22"/>
        </w:rPr>
        <w:t>Rolniczych w Lututowie</w:t>
      </w:r>
      <w:r w:rsidRPr="00DB1F9F">
        <w:rPr>
          <w:rFonts w:ascii="Calibri Light" w:hAnsi="Calibri Light" w:cs="Arial"/>
          <w:sz w:val="22"/>
          <w:szCs w:val="22"/>
        </w:rPr>
        <w:t>.</w:t>
      </w:r>
    </w:p>
    <w:p w14:paraId="21832498" w14:textId="77777777" w:rsidR="00436363" w:rsidRPr="00F57982" w:rsidRDefault="00436363" w:rsidP="000B2034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trakcie trwania rek</w:t>
      </w:r>
      <w:r w:rsidR="009076AA" w:rsidRPr="00F57982">
        <w:rPr>
          <w:rFonts w:ascii="Calibri Light" w:hAnsi="Calibri Light" w:cs="Arial"/>
          <w:sz w:val="22"/>
          <w:szCs w:val="22"/>
        </w:rPr>
        <w:t xml:space="preserve">rutacji wyłonionych zostanie </w:t>
      </w:r>
      <w:r w:rsidR="003161AF">
        <w:rPr>
          <w:rFonts w:ascii="Calibri Light" w:hAnsi="Calibri Light" w:cs="Arial"/>
          <w:sz w:val="22"/>
          <w:szCs w:val="22"/>
        </w:rPr>
        <w:t>100</w:t>
      </w:r>
      <w:r w:rsidRPr="00F57982">
        <w:rPr>
          <w:rFonts w:ascii="Calibri Light" w:hAnsi="Calibri Light" w:cs="Arial"/>
          <w:sz w:val="22"/>
          <w:szCs w:val="22"/>
        </w:rPr>
        <w:t xml:space="preserve"> Uczestników Projekt</w:t>
      </w:r>
      <w:r w:rsidR="00140C9E" w:rsidRPr="00F57982">
        <w:rPr>
          <w:rFonts w:ascii="Calibri Light" w:hAnsi="Calibri Light" w:cs="Arial"/>
          <w:sz w:val="22"/>
          <w:szCs w:val="22"/>
        </w:rPr>
        <w:t xml:space="preserve">u z obszaru  województwa </w:t>
      </w:r>
      <w:r w:rsidR="003161AF">
        <w:rPr>
          <w:rFonts w:ascii="Calibri Light" w:hAnsi="Calibri Light" w:cs="Arial"/>
          <w:sz w:val="22"/>
          <w:szCs w:val="22"/>
        </w:rPr>
        <w:t xml:space="preserve">łódzkiego, z </w:t>
      </w:r>
      <w:r w:rsidR="009076AA" w:rsidRPr="00F57982">
        <w:rPr>
          <w:rFonts w:ascii="Calibri Light" w:eastAsia="Calibri" w:hAnsi="Calibri Light"/>
          <w:sz w:val="22"/>
          <w:szCs w:val="22"/>
          <w:lang w:eastAsia="en-US"/>
        </w:rPr>
        <w:t>powiat</w:t>
      </w:r>
      <w:r w:rsidR="003161AF">
        <w:rPr>
          <w:rFonts w:ascii="Calibri Light" w:eastAsia="Calibri" w:hAnsi="Calibri Light"/>
          <w:sz w:val="22"/>
          <w:szCs w:val="22"/>
          <w:lang w:eastAsia="en-US"/>
        </w:rPr>
        <w:t>ów</w:t>
      </w:r>
      <w:r w:rsidR="003161AF">
        <w:rPr>
          <w:rFonts w:ascii="Calibri Light" w:hAnsi="Calibri Light" w:cs="Arial"/>
          <w:sz w:val="22"/>
          <w:szCs w:val="22"/>
        </w:rPr>
        <w:t xml:space="preserve"> </w:t>
      </w:r>
      <w:r w:rsidR="003161AF" w:rsidRPr="00D809BA">
        <w:rPr>
          <w:rFonts w:ascii="Calibri Light" w:hAnsi="Calibri Light"/>
          <w:sz w:val="22"/>
          <w:szCs w:val="22"/>
        </w:rPr>
        <w:t>pajęczański</w:t>
      </w:r>
      <w:r w:rsidR="003161AF">
        <w:rPr>
          <w:rFonts w:ascii="Calibri Light" w:hAnsi="Calibri Light"/>
          <w:sz w:val="22"/>
          <w:szCs w:val="22"/>
        </w:rPr>
        <w:t>ego</w:t>
      </w:r>
      <w:r w:rsidR="003161AF" w:rsidRPr="00D809BA">
        <w:rPr>
          <w:rFonts w:ascii="Calibri Light" w:hAnsi="Calibri Light"/>
          <w:sz w:val="22"/>
          <w:szCs w:val="22"/>
        </w:rPr>
        <w:t>, sieradzki</w:t>
      </w:r>
      <w:r w:rsidR="003161AF">
        <w:rPr>
          <w:rFonts w:ascii="Calibri Light" w:hAnsi="Calibri Light"/>
          <w:sz w:val="22"/>
          <w:szCs w:val="22"/>
        </w:rPr>
        <w:t>ego</w:t>
      </w:r>
      <w:r w:rsidR="003161AF" w:rsidRPr="00D809BA">
        <w:rPr>
          <w:rFonts w:ascii="Calibri Light" w:hAnsi="Calibri Light"/>
          <w:sz w:val="22"/>
          <w:szCs w:val="22"/>
        </w:rPr>
        <w:t>, wieluński</w:t>
      </w:r>
      <w:r w:rsidR="003161AF">
        <w:rPr>
          <w:rFonts w:ascii="Calibri Light" w:hAnsi="Calibri Light"/>
          <w:sz w:val="22"/>
          <w:szCs w:val="22"/>
        </w:rPr>
        <w:t>ego i</w:t>
      </w:r>
      <w:r w:rsidR="003161AF" w:rsidRPr="00D809BA">
        <w:rPr>
          <w:rFonts w:ascii="Calibri Light" w:hAnsi="Calibri Light"/>
          <w:sz w:val="22"/>
          <w:szCs w:val="22"/>
        </w:rPr>
        <w:t xml:space="preserve"> wieruszowski</w:t>
      </w:r>
      <w:r w:rsidR="003161AF">
        <w:rPr>
          <w:rFonts w:ascii="Calibri Light" w:hAnsi="Calibri Light"/>
          <w:sz w:val="22"/>
          <w:szCs w:val="22"/>
        </w:rPr>
        <w:t>ego.</w:t>
      </w:r>
    </w:p>
    <w:p w14:paraId="21832499" w14:textId="77777777" w:rsidR="00436363" w:rsidRPr="00F57982" w:rsidRDefault="00436363" w:rsidP="000B203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 w:rsidR="000978D8">
        <w:rPr>
          <w:rFonts w:ascii="Calibri Light" w:hAnsi="Calibri Light" w:cs="Arial"/>
          <w:sz w:val="22"/>
          <w:szCs w:val="22"/>
        </w:rPr>
        <w:t xml:space="preserve">w przypadku uczniów </w:t>
      </w:r>
      <w:r w:rsidRPr="00F57982">
        <w:rPr>
          <w:rFonts w:ascii="Calibri Light" w:hAnsi="Calibri Light" w:cs="Arial"/>
          <w:sz w:val="22"/>
          <w:szCs w:val="22"/>
        </w:rPr>
        <w:t>obejmuje następujące etapy:</w:t>
      </w:r>
    </w:p>
    <w:p w14:paraId="2183249A" w14:textId="77777777" w:rsidR="000978D8" w:rsidRDefault="00436363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zgłoszenie Uczestnika poprzez wypełnieni</w:t>
      </w:r>
      <w:r w:rsidR="00F61002" w:rsidRPr="00F57982">
        <w:rPr>
          <w:rFonts w:ascii="Calibri Light" w:hAnsi="Calibri Light" w:cs="Arial"/>
          <w:sz w:val="22"/>
          <w:szCs w:val="22"/>
        </w:rPr>
        <w:t xml:space="preserve">e </w:t>
      </w:r>
      <w:r w:rsidR="000E0E0B">
        <w:rPr>
          <w:rFonts w:ascii="Calibri Light" w:hAnsi="Calibri Light" w:cs="Arial"/>
          <w:sz w:val="22"/>
          <w:szCs w:val="22"/>
        </w:rPr>
        <w:t>formularza</w:t>
      </w:r>
      <w:r w:rsidR="00DB1F9F">
        <w:rPr>
          <w:rFonts w:ascii="Calibri Light" w:hAnsi="Calibri Light" w:cs="Arial"/>
          <w:sz w:val="22"/>
          <w:szCs w:val="22"/>
        </w:rPr>
        <w:t xml:space="preserve"> zgłoszeniowego</w:t>
      </w:r>
      <w:r w:rsidR="000978D8">
        <w:rPr>
          <w:rFonts w:ascii="Calibri Light" w:hAnsi="Calibri Light" w:cs="Arial"/>
          <w:sz w:val="22"/>
          <w:szCs w:val="22"/>
        </w:rPr>
        <w:t xml:space="preserve"> i</w:t>
      </w:r>
      <w:r w:rsidR="00F61002" w:rsidRPr="00F57982">
        <w:rPr>
          <w:rFonts w:ascii="Calibri Light" w:hAnsi="Calibri Light" w:cs="Arial"/>
          <w:sz w:val="22"/>
          <w:szCs w:val="22"/>
        </w:rPr>
        <w:t xml:space="preserve"> deklaracji uczestnictwa</w:t>
      </w:r>
      <w:r w:rsidR="009D14A5">
        <w:rPr>
          <w:rFonts w:ascii="Calibri Light" w:hAnsi="Calibri Light" w:cs="Arial"/>
          <w:sz w:val="22"/>
          <w:szCs w:val="22"/>
        </w:rPr>
        <w:t>;</w:t>
      </w:r>
      <w:r w:rsidR="00F6100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2183249B" w14:textId="77777777" w:rsidR="009D14A5" w:rsidRDefault="009D14A5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weryfikacja kryteriów formalnych</w:t>
      </w:r>
      <w:r>
        <w:rPr>
          <w:rFonts w:ascii="Calibri Light" w:hAnsi="Calibri Light" w:cs="Arial"/>
          <w:sz w:val="22"/>
          <w:szCs w:val="22"/>
        </w:rPr>
        <w:t>;</w:t>
      </w:r>
    </w:p>
    <w:p w14:paraId="2183249C" w14:textId="77777777" w:rsidR="000E0E0B" w:rsidRDefault="00847194" w:rsidP="000E0E0B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wybór na staż</w:t>
      </w:r>
      <w:r w:rsidR="00F52167">
        <w:rPr>
          <w:rFonts w:ascii="Calibri Light" w:hAnsi="Calibri Light" w:cs="Arial"/>
          <w:sz w:val="22"/>
          <w:szCs w:val="22"/>
        </w:rPr>
        <w:t>/praktykę zawodową</w:t>
      </w:r>
      <w:r>
        <w:rPr>
          <w:rFonts w:ascii="Calibri Light" w:hAnsi="Calibri Light" w:cs="Arial"/>
          <w:sz w:val="22"/>
          <w:szCs w:val="22"/>
        </w:rPr>
        <w:t xml:space="preserve"> na podstawie listy rankingowej</w:t>
      </w:r>
      <w:r w:rsidR="000E0E0B">
        <w:rPr>
          <w:rFonts w:ascii="Calibri Light" w:hAnsi="Calibri Light" w:cs="Arial"/>
          <w:sz w:val="22"/>
          <w:szCs w:val="22"/>
        </w:rPr>
        <w:t xml:space="preserve"> podstawowej oraz rezerwowej</w:t>
      </w:r>
      <w:r>
        <w:rPr>
          <w:rFonts w:ascii="Calibri Light" w:hAnsi="Calibri Light" w:cs="Arial"/>
          <w:sz w:val="22"/>
          <w:szCs w:val="22"/>
        </w:rPr>
        <w:t xml:space="preserve"> –</w:t>
      </w:r>
      <w:r w:rsidR="000E0E0B">
        <w:rPr>
          <w:rFonts w:ascii="Calibri Light" w:hAnsi="Calibri Light" w:cs="Arial"/>
          <w:sz w:val="22"/>
          <w:szCs w:val="22"/>
        </w:rPr>
        <w:t xml:space="preserve"> kryteria: </w:t>
      </w:r>
    </w:p>
    <w:p w14:paraId="2183249D" w14:textId="77777777" w:rsidR="000E0E0B" w:rsidRDefault="000E0E0B" w:rsidP="000E0E0B">
      <w:pPr>
        <w:tabs>
          <w:tab w:val="num" w:pos="14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• </w:t>
      </w:r>
      <w:r w:rsidRPr="000E0E0B">
        <w:rPr>
          <w:rFonts w:ascii="Calibri Light" w:hAnsi="Calibri Light" w:cs="Arial"/>
          <w:sz w:val="22"/>
          <w:szCs w:val="22"/>
        </w:rPr>
        <w:t xml:space="preserve">Średnia ocen z przedmiotów </w:t>
      </w:r>
      <w:r>
        <w:rPr>
          <w:rFonts w:ascii="Calibri Light" w:hAnsi="Calibri Light" w:cs="Arial"/>
          <w:sz w:val="22"/>
          <w:szCs w:val="22"/>
        </w:rPr>
        <w:t>zawodowych -</w:t>
      </w:r>
      <w:r w:rsidRPr="000E0E0B">
        <w:rPr>
          <w:rFonts w:ascii="Calibri Light" w:hAnsi="Calibri Light" w:cs="Arial"/>
          <w:sz w:val="22"/>
          <w:szCs w:val="22"/>
        </w:rPr>
        <w:t xml:space="preserve"> 4,0 i więcej - 3 pkt, 3,0 – 3,99 - 2 pkt, 2,0 – 2,99 - 1 pkt, poniżej 2,0 - 0 pkt </w:t>
      </w:r>
    </w:p>
    <w:p w14:paraId="2183249E" w14:textId="77777777" w:rsidR="000E0E0B" w:rsidRDefault="000E0E0B" w:rsidP="000E0E0B">
      <w:pPr>
        <w:tabs>
          <w:tab w:val="num" w:pos="14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0E0E0B">
        <w:rPr>
          <w:rFonts w:ascii="Calibri Light" w:hAnsi="Calibri Light" w:cs="Arial"/>
          <w:sz w:val="22"/>
          <w:szCs w:val="22"/>
        </w:rPr>
        <w:t xml:space="preserve">• Pozytywna opinia wychowawcy </w:t>
      </w:r>
      <w:r>
        <w:rPr>
          <w:rFonts w:ascii="Calibri Light" w:hAnsi="Calibri Light" w:cs="Arial"/>
          <w:sz w:val="22"/>
          <w:szCs w:val="22"/>
        </w:rPr>
        <w:t xml:space="preserve"> - </w:t>
      </w:r>
      <w:r w:rsidRPr="000E0E0B">
        <w:rPr>
          <w:rFonts w:ascii="Calibri Light" w:hAnsi="Calibri Light" w:cs="Arial"/>
          <w:sz w:val="22"/>
          <w:szCs w:val="22"/>
        </w:rPr>
        <w:t xml:space="preserve">3 pkt, </w:t>
      </w:r>
    </w:p>
    <w:p w14:paraId="2183249F" w14:textId="77777777" w:rsidR="000E0E0B" w:rsidRDefault="000E0E0B" w:rsidP="000E0E0B">
      <w:pPr>
        <w:tabs>
          <w:tab w:val="num" w:pos="14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0E0E0B">
        <w:rPr>
          <w:rFonts w:ascii="Calibri Light" w:hAnsi="Calibri Light" w:cs="Arial"/>
          <w:sz w:val="22"/>
          <w:szCs w:val="22"/>
        </w:rPr>
        <w:t xml:space="preserve">• Frekwencja </w:t>
      </w:r>
      <w:r>
        <w:rPr>
          <w:rFonts w:ascii="Calibri Light" w:hAnsi="Calibri Light" w:cs="Arial"/>
          <w:sz w:val="22"/>
          <w:szCs w:val="22"/>
        </w:rPr>
        <w:t xml:space="preserve">- </w:t>
      </w:r>
      <w:r w:rsidRPr="000E0E0B">
        <w:rPr>
          <w:rFonts w:ascii="Calibri Light" w:hAnsi="Calibri Light" w:cs="Arial"/>
          <w:sz w:val="22"/>
          <w:szCs w:val="22"/>
        </w:rPr>
        <w:t>min 90% - 2 pkt, 89,9%- 70% - 1 pkt, poniżej 70% - 0 pkt.</w:t>
      </w:r>
    </w:p>
    <w:p w14:paraId="218324A0" w14:textId="77777777" w:rsidR="000E0E0B" w:rsidRDefault="000E0E0B" w:rsidP="000E0E0B">
      <w:pPr>
        <w:tabs>
          <w:tab w:val="num" w:pos="14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0E0E0B">
        <w:rPr>
          <w:rFonts w:ascii="Calibri Light" w:hAnsi="Calibri Light" w:cs="Arial"/>
          <w:sz w:val="22"/>
          <w:szCs w:val="22"/>
        </w:rPr>
        <w:t xml:space="preserve">• Zachowanie </w:t>
      </w:r>
      <w:r>
        <w:rPr>
          <w:rFonts w:ascii="Calibri Light" w:hAnsi="Calibri Light" w:cs="Arial"/>
          <w:sz w:val="22"/>
          <w:szCs w:val="22"/>
        </w:rPr>
        <w:t xml:space="preserve"> - </w:t>
      </w:r>
      <w:r w:rsidRPr="000E0E0B">
        <w:rPr>
          <w:rFonts w:ascii="Calibri Light" w:hAnsi="Calibri Light" w:cs="Arial"/>
          <w:sz w:val="22"/>
          <w:szCs w:val="22"/>
        </w:rPr>
        <w:t xml:space="preserve">wzorowe, </w:t>
      </w:r>
      <w:proofErr w:type="spellStart"/>
      <w:r w:rsidRPr="000E0E0B">
        <w:rPr>
          <w:rFonts w:ascii="Calibri Light" w:hAnsi="Calibri Light" w:cs="Arial"/>
          <w:sz w:val="22"/>
          <w:szCs w:val="22"/>
        </w:rPr>
        <w:t>bdb</w:t>
      </w:r>
      <w:proofErr w:type="spellEnd"/>
      <w:r w:rsidRPr="000E0E0B">
        <w:rPr>
          <w:rFonts w:ascii="Calibri Light" w:hAnsi="Calibri Light" w:cs="Arial"/>
          <w:sz w:val="22"/>
          <w:szCs w:val="22"/>
        </w:rPr>
        <w:t xml:space="preserve"> lub </w:t>
      </w:r>
      <w:proofErr w:type="spellStart"/>
      <w:r w:rsidRPr="000E0E0B">
        <w:rPr>
          <w:rFonts w:ascii="Calibri Light" w:hAnsi="Calibri Light" w:cs="Arial"/>
          <w:sz w:val="22"/>
          <w:szCs w:val="22"/>
        </w:rPr>
        <w:t>db</w:t>
      </w:r>
      <w:proofErr w:type="spellEnd"/>
      <w:r w:rsidRPr="000E0E0B">
        <w:rPr>
          <w:rFonts w:ascii="Calibri Light" w:hAnsi="Calibri Light" w:cs="Arial"/>
          <w:sz w:val="22"/>
          <w:szCs w:val="22"/>
        </w:rPr>
        <w:t xml:space="preserve"> - 2 pkt, poprawne - 1 pkt, nieodpowiednie/naganne 0 pkt,</w:t>
      </w:r>
    </w:p>
    <w:p w14:paraId="218324A1" w14:textId="77777777" w:rsidR="000E0E0B" w:rsidRDefault="000E0E0B" w:rsidP="000E0E0B">
      <w:pPr>
        <w:tabs>
          <w:tab w:val="num" w:pos="14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0E0E0B">
        <w:rPr>
          <w:rFonts w:ascii="Calibri Light" w:hAnsi="Calibri Light" w:cs="Arial"/>
          <w:sz w:val="22"/>
          <w:szCs w:val="22"/>
        </w:rPr>
        <w:t>• Brak ukończonych kursów o tej samej specjalności 1 pkt.</w:t>
      </w:r>
      <w:r>
        <w:rPr>
          <w:rFonts w:ascii="Calibri Light" w:hAnsi="Calibri Light" w:cs="Arial"/>
          <w:sz w:val="22"/>
          <w:szCs w:val="22"/>
        </w:rPr>
        <w:t>;</w:t>
      </w:r>
      <w:r w:rsidRPr="000E0E0B">
        <w:rPr>
          <w:rFonts w:ascii="Calibri Light" w:hAnsi="Calibri Light" w:cs="Arial"/>
          <w:sz w:val="22"/>
          <w:szCs w:val="22"/>
        </w:rPr>
        <w:t xml:space="preserve"> </w:t>
      </w:r>
    </w:p>
    <w:p w14:paraId="218324A2" w14:textId="77777777" w:rsidR="00436363" w:rsidRDefault="000978D8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podpisanie umowy oraz regulaminu projektu przez U</w:t>
      </w:r>
      <w:r w:rsidRPr="000978D8">
        <w:rPr>
          <w:rFonts w:ascii="Calibri Light" w:hAnsi="Calibri Light" w:cs="Arial"/>
          <w:sz w:val="22"/>
          <w:szCs w:val="22"/>
        </w:rPr>
        <w:t>czestnik</w:t>
      </w:r>
      <w:r>
        <w:rPr>
          <w:rFonts w:ascii="Calibri Light" w:hAnsi="Calibri Light" w:cs="Arial"/>
          <w:sz w:val="22"/>
          <w:szCs w:val="22"/>
        </w:rPr>
        <w:t>a P</w:t>
      </w:r>
      <w:r w:rsidRPr="000978D8">
        <w:rPr>
          <w:rFonts w:ascii="Calibri Light" w:hAnsi="Calibri Light" w:cs="Arial"/>
          <w:sz w:val="22"/>
          <w:szCs w:val="22"/>
        </w:rPr>
        <w:t>rojektu i</w:t>
      </w:r>
      <w:r>
        <w:rPr>
          <w:rFonts w:ascii="Calibri Light" w:hAnsi="Calibri Light" w:cs="Arial"/>
          <w:sz w:val="22"/>
          <w:szCs w:val="22"/>
        </w:rPr>
        <w:t>, w przypadku, gdy Uczestnik Projektu jest osobą niepełnoletnią,</w:t>
      </w:r>
      <w:r w:rsidRPr="000978D8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jego</w:t>
      </w:r>
      <w:r w:rsidRPr="000978D8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rodzica/</w:t>
      </w:r>
      <w:r w:rsidRPr="000978D8">
        <w:rPr>
          <w:rFonts w:ascii="Calibri Light" w:hAnsi="Calibri Light" w:cs="Arial"/>
          <w:sz w:val="22"/>
          <w:szCs w:val="22"/>
        </w:rPr>
        <w:t>opiekun</w:t>
      </w:r>
      <w:r>
        <w:rPr>
          <w:rFonts w:ascii="Calibri Light" w:hAnsi="Calibri Light" w:cs="Arial"/>
          <w:sz w:val="22"/>
          <w:szCs w:val="22"/>
        </w:rPr>
        <w:t>a</w:t>
      </w:r>
      <w:r w:rsidRPr="000978D8">
        <w:rPr>
          <w:rFonts w:ascii="Calibri Light" w:hAnsi="Calibri Light" w:cs="Arial"/>
          <w:sz w:val="22"/>
          <w:szCs w:val="22"/>
        </w:rPr>
        <w:t xml:space="preserve"> prawn</w:t>
      </w:r>
      <w:r>
        <w:rPr>
          <w:rFonts w:ascii="Calibri Light" w:hAnsi="Calibri Light" w:cs="Arial"/>
          <w:sz w:val="22"/>
          <w:szCs w:val="22"/>
        </w:rPr>
        <w:t xml:space="preserve">ego </w:t>
      </w:r>
      <w:r w:rsidRPr="00F57982">
        <w:rPr>
          <w:rFonts w:ascii="Calibri Light" w:hAnsi="Calibri Light" w:cs="Arial"/>
          <w:sz w:val="22"/>
          <w:szCs w:val="22"/>
        </w:rPr>
        <w:t>(w 2 egzemplarzach)</w:t>
      </w:r>
      <w:r w:rsidR="00F27322" w:rsidRPr="00F57982">
        <w:rPr>
          <w:rFonts w:ascii="Calibri Light" w:hAnsi="Calibri Light" w:cs="Arial"/>
          <w:sz w:val="22"/>
          <w:szCs w:val="22"/>
        </w:rPr>
        <w:t>;</w:t>
      </w:r>
    </w:p>
    <w:p w14:paraId="218324A3" w14:textId="71BB3BCF" w:rsidR="00436363" w:rsidRDefault="006C42FA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lastRenderedPageBreak/>
        <w:t>i</w:t>
      </w:r>
      <w:r w:rsidR="000978D8">
        <w:rPr>
          <w:rFonts w:ascii="Calibri Light" w:hAnsi="Calibri Light" w:cs="Arial"/>
          <w:sz w:val="22"/>
          <w:szCs w:val="22"/>
        </w:rPr>
        <w:t xml:space="preserve">stnieje możliwość ponownego przeprowadzenia rekrutacji dla uczniów rozpoczynających naukę w roku </w:t>
      </w:r>
      <w:r w:rsidR="000978D8" w:rsidRPr="00941812">
        <w:rPr>
          <w:rFonts w:ascii="Calibri Light" w:hAnsi="Calibri Light" w:cs="Arial"/>
          <w:sz w:val="22"/>
          <w:szCs w:val="22"/>
        </w:rPr>
        <w:t>201</w:t>
      </w:r>
      <w:r w:rsidR="00941812" w:rsidRPr="00941812">
        <w:rPr>
          <w:rFonts w:ascii="Calibri Light" w:hAnsi="Calibri Light" w:cs="Arial"/>
          <w:sz w:val="22"/>
          <w:szCs w:val="22"/>
        </w:rPr>
        <w:t>8</w:t>
      </w:r>
      <w:r w:rsidR="000978D8" w:rsidRPr="00941812">
        <w:rPr>
          <w:rFonts w:ascii="Calibri Light" w:hAnsi="Calibri Light" w:cs="Arial"/>
          <w:sz w:val="22"/>
          <w:szCs w:val="22"/>
        </w:rPr>
        <w:t>/201</w:t>
      </w:r>
      <w:r w:rsidR="00941812" w:rsidRPr="00941812">
        <w:rPr>
          <w:rFonts w:ascii="Calibri Light" w:hAnsi="Calibri Light" w:cs="Arial"/>
          <w:sz w:val="22"/>
          <w:szCs w:val="22"/>
        </w:rPr>
        <w:t>9</w:t>
      </w:r>
      <w:r w:rsidR="000978D8" w:rsidRPr="00941812">
        <w:rPr>
          <w:rFonts w:ascii="Calibri Light" w:hAnsi="Calibri Light" w:cs="Arial"/>
          <w:sz w:val="22"/>
          <w:szCs w:val="22"/>
        </w:rPr>
        <w:t xml:space="preserve"> </w:t>
      </w:r>
      <w:r w:rsidR="000978D8">
        <w:rPr>
          <w:rFonts w:ascii="Calibri Light" w:hAnsi="Calibri Light" w:cs="Arial"/>
          <w:sz w:val="22"/>
          <w:szCs w:val="22"/>
        </w:rPr>
        <w:t>w</w:t>
      </w:r>
      <w:r w:rsidR="000978D8" w:rsidRPr="000978D8">
        <w:rPr>
          <w:rFonts w:ascii="Calibri Light" w:hAnsi="Calibri Light" w:cs="Arial"/>
          <w:sz w:val="22"/>
          <w:szCs w:val="22"/>
        </w:rPr>
        <w:t xml:space="preserve"> przypadku wycofania się </w:t>
      </w:r>
      <w:r w:rsidR="000978D8">
        <w:rPr>
          <w:rFonts w:ascii="Calibri Light" w:hAnsi="Calibri Light" w:cs="Arial"/>
          <w:sz w:val="22"/>
          <w:szCs w:val="22"/>
        </w:rPr>
        <w:t>uczestników</w:t>
      </w:r>
      <w:r w:rsidR="000978D8" w:rsidRPr="000978D8">
        <w:rPr>
          <w:rFonts w:ascii="Calibri Light" w:hAnsi="Calibri Light" w:cs="Arial"/>
          <w:sz w:val="22"/>
          <w:szCs w:val="22"/>
        </w:rPr>
        <w:t xml:space="preserve"> z projektu lub nie złożenia deklaracji uczestn</w:t>
      </w:r>
      <w:r>
        <w:rPr>
          <w:rFonts w:ascii="Calibri Light" w:hAnsi="Calibri Light" w:cs="Arial"/>
          <w:sz w:val="22"/>
          <w:szCs w:val="22"/>
        </w:rPr>
        <w:t>ictwa.</w:t>
      </w:r>
      <w:r w:rsidR="00C9166B">
        <w:rPr>
          <w:rFonts w:ascii="Calibri Light" w:hAnsi="Calibri Light" w:cs="Arial"/>
          <w:sz w:val="22"/>
          <w:szCs w:val="22"/>
        </w:rPr>
        <w:t xml:space="preserve"> Dodatkowa rekrutacja odbędzie się na podstawie rozmów dyrektora ZSR z niewytypowanymi wcześniej klasami. </w:t>
      </w:r>
    </w:p>
    <w:p w14:paraId="218324A4" w14:textId="77777777" w:rsidR="009D14A5" w:rsidRPr="00F57982" w:rsidRDefault="009D14A5" w:rsidP="000B203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Procedura rekrutacji </w:t>
      </w:r>
      <w:r>
        <w:rPr>
          <w:rFonts w:ascii="Calibri Light" w:hAnsi="Calibri Light" w:cs="Arial"/>
          <w:sz w:val="22"/>
          <w:szCs w:val="22"/>
        </w:rPr>
        <w:t xml:space="preserve">w przypadku nauczycieli </w:t>
      </w:r>
      <w:r w:rsidRPr="00F57982">
        <w:rPr>
          <w:rFonts w:ascii="Calibri Light" w:hAnsi="Calibri Light" w:cs="Arial"/>
          <w:sz w:val="22"/>
          <w:szCs w:val="22"/>
        </w:rPr>
        <w:t>obejmuje następujące etapy:</w:t>
      </w:r>
    </w:p>
    <w:p w14:paraId="218324A5" w14:textId="77777777" w:rsidR="009D14A5" w:rsidRDefault="009D14A5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zgłoszenie Uczestnika poprzez wypełnienie </w:t>
      </w:r>
      <w:r>
        <w:rPr>
          <w:rFonts w:ascii="Calibri Light" w:hAnsi="Calibri Light" w:cs="Arial"/>
          <w:sz w:val="22"/>
          <w:szCs w:val="22"/>
        </w:rPr>
        <w:t>kwestionariusza zgłoszeniowego i</w:t>
      </w:r>
      <w:r w:rsidRPr="00F57982">
        <w:rPr>
          <w:rFonts w:ascii="Calibri Light" w:hAnsi="Calibri Light" w:cs="Arial"/>
          <w:sz w:val="22"/>
          <w:szCs w:val="22"/>
        </w:rPr>
        <w:t xml:space="preserve"> deklaracji uczestnictwa</w:t>
      </w:r>
      <w:r>
        <w:rPr>
          <w:rFonts w:ascii="Calibri Light" w:hAnsi="Calibri Light" w:cs="Arial"/>
          <w:sz w:val="22"/>
          <w:szCs w:val="22"/>
        </w:rPr>
        <w:t>;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218324A6" w14:textId="77777777" w:rsidR="009D14A5" w:rsidRDefault="009D14A5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weryfikacja kryteriów formalnych</w:t>
      </w:r>
      <w:r>
        <w:rPr>
          <w:rFonts w:ascii="Calibri Light" w:hAnsi="Calibri Light" w:cs="Arial"/>
          <w:sz w:val="22"/>
          <w:szCs w:val="22"/>
        </w:rPr>
        <w:t>;</w:t>
      </w:r>
    </w:p>
    <w:p w14:paraId="218324A7" w14:textId="77777777" w:rsidR="009D14A5" w:rsidRPr="009D14A5" w:rsidRDefault="009D14A5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wybór osób</w:t>
      </w:r>
      <w:r w:rsidR="00F52167">
        <w:rPr>
          <w:rFonts w:ascii="Calibri Light" w:hAnsi="Calibri Light" w:cs="Arial"/>
          <w:sz w:val="22"/>
          <w:szCs w:val="22"/>
        </w:rPr>
        <w:t xml:space="preserve"> na kursy i studia podyplomowe </w:t>
      </w:r>
      <w:r>
        <w:rPr>
          <w:rFonts w:ascii="Calibri Light" w:hAnsi="Calibri Light" w:cs="Arial"/>
          <w:sz w:val="22"/>
          <w:szCs w:val="22"/>
        </w:rPr>
        <w:t xml:space="preserve">– kryteria: staż pracy (1-3 lata – 1 pkt., 4-8 lat – 3 pkt., 9 i więcej – 10 pkt.), brak uczestnictwa w </w:t>
      </w:r>
      <w:r w:rsidR="006C42FA">
        <w:rPr>
          <w:rFonts w:ascii="Calibri Light" w:hAnsi="Calibri Light" w:cs="Arial"/>
          <w:sz w:val="22"/>
          <w:szCs w:val="22"/>
        </w:rPr>
        <w:t>kursach, szkoleniach, studiach</w:t>
      </w:r>
      <w:r>
        <w:rPr>
          <w:rFonts w:ascii="Calibri Light" w:hAnsi="Calibri Light" w:cs="Arial"/>
          <w:sz w:val="22"/>
          <w:szCs w:val="22"/>
        </w:rPr>
        <w:t xml:space="preserve"> w ciągu ostatniego roku – 1pkt., 3 lat – 3pkt., 5 i więcej – 5 pkt.</w:t>
      </w:r>
    </w:p>
    <w:p w14:paraId="218324A8" w14:textId="77777777" w:rsidR="009D14A5" w:rsidRPr="009D14A5" w:rsidRDefault="009D14A5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podpisanie umowy oraz regulaminu projektu przez U</w:t>
      </w:r>
      <w:r w:rsidRPr="000978D8">
        <w:rPr>
          <w:rFonts w:ascii="Calibri Light" w:hAnsi="Calibri Light" w:cs="Arial"/>
          <w:sz w:val="22"/>
          <w:szCs w:val="22"/>
        </w:rPr>
        <w:t>czestnik</w:t>
      </w:r>
      <w:r>
        <w:rPr>
          <w:rFonts w:ascii="Calibri Light" w:hAnsi="Calibri Light" w:cs="Arial"/>
          <w:sz w:val="22"/>
          <w:szCs w:val="22"/>
        </w:rPr>
        <w:t xml:space="preserve">a </w:t>
      </w:r>
      <w:r w:rsidRPr="00F57982">
        <w:rPr>
          <w:rFonts w:ascii="Calibri Light" w:hAnsi="Calibri Light" w:cs="Arial"/>
          <w:sz w:val="22"/>
          <w:szCs w:val="22"/>
        </w:rPr>
        <w:t>(w 2 egzemplarzach)</w:t>
      </w:r>
      <w:r>
        <w:rPr>
          <w:rFonts w:ascii="Calibri Light" w:hAnsi="Calibri Light" w:cs="Arial"/>
          <w:sz w:val="22"/>
          <w:szCs w:val="22"/>
        </w:rPr>
        <w:t>.</w:t>
      </w:r>
    </w:p>
    <w:p w14:paraId="218324A9" w14:textId="77777777" w:rsidR="00436363" w:rsidRPr="00F57982" w:rsidRDefault="00436363" w:rsidP="000B2034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Zasady przyjmowania zgłoszeń:</w:t>
      </w:r>
    </w:p>
    <w:p w14:paraId="218324AA" w14:textId="77777777" w:rsidR="00140C9E" w:rsidRPr="009D14A5" w:rsidRDefault="00436363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9D14A5">
        <w:rPr>
          <w:rFonts w:ascii="Calibri Light" w:hAnsi="Calibri Light" w:cs="Arial"/>
          <w:sz w:val="22"/>
          <w:szCs w:val="22"/>
        </w:rPr>
        <w:t xml:space="preserve">Wszystkie dokumenty zgłoszeniowe do Projektu są dostępne </w:t>
      </w:r>
      <w:r w:rsidR="001049A8" w:rsidRPr="009D14A5">
        <w:rPr>
          <w:rFonts w:ascii="Calibri Light" w:hAnsi="Calibri Light" w:cs="Arial"/>
          <w:sz w:val="22"/>
          <w:szCs w:val="22"/>
        </w:rPr>
        <w:t xml:space="preserve">w Biurze </w:t>
      </w:r>
      <w:r w:rsidR="009D14A5">
        <w:rPr>
          <w:rFonts w:ascii="Calibri Light" w:hAnsi="Calibri Light" w:cs="Arial"/>
          <w:sz w:val="22"/>
          <w:szCs w:val="22"/>
        </w:rPr>
        <w:t xml:space="preserve">Projektu. </w:t>
      </w:r>
      <w:r w:rsidRPr="009D14A5">
        <w:rPr>
          <w:rFonts w:ascii="Calibri Light" w:hAnsi="Calibri Light" w:cs="Arial"/>
          <w:sz w:val="22"/>
          <w:szCs w:val="22"/>
        </w:rPr>
        <w:t>Dokumenty zgłoszeniowe należy wypełnić czytelnie, podpisać oraz dostarczyć osobiśc</w:t>
      </w:r>
      <w:r w:rsidR="009076AA" w:rsidRPr="009D14A5">
        <w:rPr>
          <w:rFonts w:ascii="Calibri Light" w:hAnsi="Calibri Light" w:cs="Arial"/>
          <w:sz w:val="22"/>
          <w:szCs w:val="22"/>
        </w:rPr>
        <w:t xml:space="preserve">ie lub pocztą do </w:t>
      </w:r>
      <w:r w:rsidR="009D14A5">
        <w:rPr>
          <w:rFonts w:ascii="Calibri Light" w:hAnsi="Calibri Light" w:cs="Arial"/>
          <w:sz w:val="22"/>
          <w:szCs w:val="22"/>
        </w:rPr>
        <w:t>Biura Projektu.</w:t>
      </w:r>
    </w:p>
    <w:p w14:paraId="218324AB" w14:textId="77777777" w:rsidR="00B066F0" w:rsidRPr="000B2034" w:rsidRDefault="00416E5E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 przyjęciu decyduje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spełnienie warunków uczestnict</w:t>
      </w:r>
      <w:r w:rsidRPr="00F57982">
        <w:rPr>
          <w:rFonts w:ascii="Calibri Light" w:hAnsi="Calibri Light" w:cs="Arial"/>
          <w:sz w:val="22"/>
          <w:szCs w:val="22"/>
        </w:rPr>
        <w:t>wa w projekcie wskazanych w § 3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218324AC" w14:textId="77777777" w:rsidR="00436363" w:rsidRPr="00F57982" w:rsidRDefault="00436363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Warunkiem ostatecznego zakwalifikowania do udziału w projekcie jest:</w:t>
      </w:r>
    </w:p>
    <w:p w14:paraId="218324AD" w14:textId="77777777" w:rsidR="00436363" w:rsidRPr="00F57982" w:rsidRDefault="00436363" w:rsidP="000B2034">
      <w:pPr>
        <w:numPr>
          <w:ilvl w:val="1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Zaakceptowanie niniejszego Regulaminu,</w:t>
      </w:r>
    </w:p>
    <w:p w14:paraId="218324AE" w14:textId="77777777" w:rsidR="000B2034" w:rsidRPr="006E0C62" w:rsidRDefault="00436363" w:rsidP="000B2034">
      <w:pPr>
        <w:numPr>
          <w:ilvl w:val="1"/>
          <w:numId w:val="3"/>
        </w:num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Złożenie kompletu poprawnie wypełnionych i podpisanych dokumentów zgłoszeniowych</w:t>
      </w:r>
      <w:r w:rsidR="000419CB">
        <w:rPr>
          <w:rFonts w:ascii="Calibri Light" w:hAnsi="Calibri Light" w:cs="Arial"/>
          <w:sz w:val="22"/>
          <w:szCs w:val="22"/>
        </w:rPr>
        <w:t>.</w:t>
      </w:r>
    </w:p>
    <w:p w14:paraId="218324AF" w14:textId="77777777" w:rsidR="00436363" w:rsidRPr="00F57982" w:rsidRDefault="00436363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O zakwalifikowaniu do udziału w Projekcie Beneficjent poinformuje Uczestnika Projektu drogą mailową, telefoniczną lub </w:t>
      </w:r>
      <w:r w:rsidR="000419CB">
        <w:rPr>
          <w:rFonts w:ascii="Calibri Light" w:hAnsi="Calibri Light" w:cs="Arial"/>
          <w:sz w:val="22"/>
          <w:szCs w:val="22"/>
        </w:rPr>
        <w:t>bezpośrednio</w:t>
      </w:r>
      <w:r w:rsidRPr="00F57982">
        <w:rPr>
          <w:rFonts w:ascii="Calibri Light" w:hAnsi="Calibri Light" w:cs="Arial"/>
          <w:sz w:val="22"/>
          <w:szCs w:val="22"/>
        </w:rPr>
        <w:t xml:space="preserve"> w terminie co najmniej 7 dni przed rozpoczęciem</w:t>
      </w:r>
      <w:r w:rsidR="000419CB">
        <w:rPr>
          <w:rFonts w:ascii="Calibri Light" w:hAnsi="Calibri Light" w:cs="Arial"/>
          <w:sz w:val="22"/>
          <w:szCs w:val="22"/>
        </w:rPr>
        <w:t xml:space="preserve"> wsparcia</w:t>
      </w:r>
      <w:r w:rsidRPr="00F57982">
        <w:rPr>
          <w:rFonts w:ascii="Calibri Light" w:hAnsi="Calibri Light" w:cs="Arial"/>
          <w:sz w:val="22"/>
          <w:szCs w:val="22"/>
        </w:rPr>
        <w:t xml:space="preserve">. </w:t>
      </w:r>
    </w:p>
    <w:p w14:paraId="218324B0" w14:textId="77777777" w:rsidR="00436363" w:rsidRPr="00F57982" w:rsidRDefault="00436363" w:rsidP="000B2034">
      <w:pPr>
        <w:numPr>
          <w:ilvl w:val="1"/>
          <w:numId w:val="2"/>
        </w:numPr>
        <w:tabs>
          <w:tab w:val="num" w:pos="540"/>
        </w:tabs>
        <w:spacing w:line="276" w:lineRule="auto"/>
        <w:ind w:left="540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Dokumenty rekrutacyjne będą przechowywane w biurze p</w:t>
      </w:r>
      <w:r w:rsidR="00140C9E" w:rsidRPr="00F57982">
        <w:rPr>
          <w:rFonts w:ascii="Calibri Light" w:hAnsi="Calibri Light" w:cs="Arial"/>
          <w:sz w:val="22"/>
          <w:szCs w:val="22"/>
        </w:rPr>
        <w:t>rojektowym</w:t>
      </w:r>
      <w:r w:rsidR="000419CB">
        <w:rPr>
          <w:rFonts w:ascii="Calibri Light" w:hAnsi="Calibri Light" w:cs="Arial"/>
          <w:sz w:val="22"/>
          <w:szCs w:val="22"/>
        </w:rPr>
        <w:t>,</w:t>
      </w:r>
      <w:r w:rsidR="00140C9E" w:rsidRPr="00F57982">
        <w:rPr>
          <w:rFonts w:ascii="Calibri Light" w:hAnsi="Calibri Light" w:cs="Arial"/>
          <w:sz w:val="22"/>
          <w:szCs w:val="22"/>
        </w:rPr>
        <w:t xml:space="preserve"> znajdującym się w </w:t>
      </w:r>
      <w:r w:rsidR="006C42FA">
        <w:rPr>
          <w:rFonts w:ascii="Calibri Light" w:hAnsi="Calibri Light" w:cs="Arial"/>
          <w:sz w:val="22"/>
          <w:szCs w:val="22"/>
        </w:rPr>
        <w:t>Lututowie.</w:t>
      </w:r>
    </w:p>
    <w:p w14:paraId="218324B1" w14:textId="77777777" w:rsidR="00FF5579" w:rsidRPr="00F57982" w:rsidRDefault="00FF5579" w:rsidP="000B2034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Ostatecznie do projektu zakwalifikowanych zostanie:</w:t>
      </w:r>
    </w:p>
    <w:p w14:paraId="218324B2" w14:textId="6B4ABBD1" w:rsidR="00FF5579" w:rsidRPr="00F57982" w:rsidRDefault="00F7081D" w:rsidP="006C42FA">
      <w:pPr>
        <w:ind w:left="180"/>
        <w:jc w:val="both"/>
        <w:rPr>
          <w:rFonts w:ascii="Calibri Light" w:hAnsi="Calibri Light"/>
          <w:sz w:val="22"/>
          <w:szCs w:val="22"/>
        </w:rPr>
      </w:pPr>
      <w:r w:rsidRPr="00F57982">
        <w:rPr>
          <w:rFonts w:ascii="Calibri Light" w:hAnsi="Calibri Light"/>
          <w:sz w:val="22"/>
          <w:szCs w:val="22"/>
        </w:rPr>
        <w:t xml:space="preserve">a. </w:t>
      </w:r>
      <w:r w:rsidR="006C42FA">
        <w:rPr>
          <w:rFonts w:ascii="Calibri Light" w:hAnsi="Calibri Light" w:cs="Arial"/>
          <w:sz w:val="22"/>
          <w:szCs w:val="22"/>
        </w:rPr>
        <w:t>80</w:t>
      </w:r>
      <w:r w:rsidR="000419CB">
        <w:rPr>
          <w:rFonts w:ascii="Calibri Light" w:hAnsi="Calibri Light" w:cs="Arial"/>
          <w:sz w:val="22"/>
          <w:szCs w:val="22"/>
        </w:rPr>
        <w:t xml:space="preserve"> uczniów (</w:t>
      </w:r>
      <w:r w:rsidR="006C42FA">
        <w:rPr>
          <w:rFonts w:ascii="Calibri Light" w:hAnsi="Calibri Light" w:cs="Arial"/>
          <w:sz w:val="22"/>
          <w:szCs w:val="22"/>
        </w:rPr>
        <w:t>20</w:t>
      </w:r>
      <w:r w:rsidR="000419CB">
        <w:rPr>
          <w:rFonts w:ascii="Calibri Light" w:hAnsi="Calibri Light" w:cs="Arial"/>
          <w:sz w:val="22"/>
          <w:szCs w:val="22"/>
        </w:rPr>
        <w:t xml:space="preserve"> uczennic) </w:t>
      </w:r>
      <w:r w:rsidR="001C247E">
        <w:rPr>
          <w:rFonts w:ascii="Calibri Light" w:hAnsi="Calibri Light" w:cs="Arial"/>
          <w:sz w:val="22"/>
          <w:szCs w:val="22"/>
        </w:rPr>
        <w:t>I,</w:t>
      </w:r>
      <w:r w:rsidR="000419CB">
        <w:rPr>
          <w:rFonts w:ascii="Calibri Light" w:hAnsi="Calibri Light" w:cs="Arial"/>
          <w:sz w:val="22"/>
          <w:szCs w:val="22"/>
        </w:rPr>
        <w:t xml:space="preserve">II </w:t>
      </w:r>
      <w:r w:rsidR="006C42FA">
        <w:rPr>
          <w:rFonts w:ascii="Calibri Light" w:hAnsi="Calibri Light" w:cs="Arial"/>
          <w:sz w:val="22"/>
          <w:szCs w:val="22"/>
        </w:rPr>
        <w:t xml:space="preserve">i III </w:t>
      </w:r>
      <w:r w:rsidR="006C42FA" w:rsidRPr="006C42FA">
        <w:rPr>
          <w:rFonts w:ascii="Calibri Light" w:hAnsi="Calibri Light" w:cs="Arial"/>
          <w:sz w:val="22"/>
          <w:szCs w:val="22"/>
        </w:rPr>
        <w:t xml:space="preserve">w Zespole Szkół Rolniczych w Lututowie, w tym </w:t>
      </w:r>
      <w:r w:rsidR="001C247E">
        <w:rPr>
          <w:rFonts w:ascii="Calibri Light" w:hAnsi="Calibri Light" w:cs="Arial"/>
          <w:sz w:val="22"/>
          <w:szCs w:val="22"/>
        </w:rPr>
        <w:t>7</w:t>
      </w:r>
      <w:r w:rsidR="006C42FA" w:rsidRPr="006C42FA">
        <w:rPr>
          <w:rFonts w:ascii="Calibri Light" w:hAnsi="Calibri Light" w:cs="Arial"/>
          <w:sz w:val="22"/>
          <w:szCs w:val="22"/>
        </w:rPr>
        <w:t xml:space="preserve">0 uczniów Technikum oraz </w:t>
      </w:r>
      <w:r w:rsidR="001C247E">
        <w:rPr>
          <w:rFonts w:ascii="Calibri Light" w:hAnsi="Calibri Light" w:cs="Arial"/>
          <w:sz w:val="22"/>
          <w:szCs w:val="22"/>
        </w:rPr>
        <w:t>1</w:t>
      </w:r>
      <w:r w:rsidR="006C42FA" w:rsidRPr="006C42FA">
        <w:rPr>
          <w:rFonts w:ascii="Calibri Light" w:hAnsi="Calibri Light" w:cs="Arial"/>
          <w:sz w:val="22"/>
          <w:szCs w:val="22"/>
        </w:rPr>
        <w:t xml:space="preserve">0 uczniów </w:t>
      </w:r>
      <w:r w:rsidR="00952D73">
        <w:rPr>
          <w:rFonts w:ascii="Calibri Light" w:hAnsi="Calibri Light" w:cs="Arial"/>
          <w:sz w:val="22"/>
          <w:szCs w:val="22"/>
        </w:rPr>
        <w:t>Branżowej Szkoły I Stopnia</w:t>
      </w:r>
      <w:r w:rsidR="006C42FA" w:rsidRPr="006C42FA">
        <w:rPr>
          <w:rFonts w:ascii="Calibri Light" w:hAnsi="Calibri Light" w:cs="Arial"/>
          <w:sz w:val="22"/>
          <w:szCs w:val="22"/>
        </w:rPr>
        <w:t xml:space="preserve"> z rocznika </w:t>
      </w:r>
      <w:r w:rsidR="00941812" w:rsidRPr="00941812">
        <w:rPr>
          <w:rFonts w:ascii="Calibri Light" w:hAnsi="Calibri Light" w:cs="Arial"/>
          <w:sz w:val="22"/>
          <w:szCs w:val="22"/>
        </w:rPr>
        <w:t>2018/2019</w:t>
      </w:r>
    </w:p>
    <w:p w14:paraId="218324B3" w14:textId="7D5204D3" w:rsidR="00B066F0" w:rsidRPr="006E0C62" w:rsidRDefault="00982855" w:rsidP="006E0C62">
      <w:pPr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    </w:t>
      </w:r>
      <w:r w:rsidR="00F7081D" w:rsidRPr="00F57982">
        <w:rPr>
          <w:rFonts w:ascii="Calibri Light" w:hAnsi="Calibri Light" w:cs="Arial"/>
          <w:sz w:val="22"/>
          <w:szCs w:val="22"/>
        </w:rPr>
        <w:t xml:space="preserve">b. </w:t>
      </w:r>
      <w:r w:rsidR="006C42FA">
        <w:rPr>
          <w:rFonts w:ascii="Calibri Light" w:hAnsi="Calibri Light" w:cs="Arial"/>
          <w:sz w:val="22"/>
          <w:szCs w:val="22"/>
        </w:rPr>
        <w:t>2</w:t>
      </w:r>
      <w:r w:rsidR="001C247E">
        <w:rPr>
          <w:rFonts w:ascii="Calibri Light" w:hAnsi="Calibri Light" w:cs="Arial"/>
          <w:sz w:val="22"/>
          <w:szCs w:val="22"/>
        </w:rPr>
        <w:t>2</w:t>
      </w:r>
      <w:r w:rsidR="000419CB">
        <w:rPr>
          <w:rFonts w:ascii="Calibri Light" w:hAnsi="Calibri Light" w:cs="Arial"/>
          <w:sz w:val="22"/>
          <w:szCs w:val="22"/>
        </w:rPr>
        <w:t xml:space="preserve"> nauczycieli </w:t>
      </w:r>
      <w:r w:rsidR="00C9605B">
        <w:rPr>
          <w:rFonts w:ascii="Calibri Light" w:hAnsi="Calibri Light" w:cs="Arial"/>
          <w:sz w:val="22"/>
          <w:szCs w:val="22"/>
        </w:rPr>
        <w:t>(</w:t>
      </w:r>
      <w:r w:rsidR="006C42FA">
        <w:rPr>
          <w:rFonts w:ascii="Calibri Light" w:hAnsi="Calibri Light" w:cs="Arial"/>
          <w:sz w:val="22"/>
          <w:szCs w:val="22"/>
        </w:rPr>
        <w:t>1</w:t>
      </w:r>
      <w:r w:rsidR="001C247E">
        <w:rPr>
          <w:rFonts w:ascii="Calibri Light" w:hAnsi="Calibri Light" w:cs="Arial"/>
          <w:sz w:val="22"/>
          <w:szCs w:val="22"/>
        </w:rPr>
        <w:t>4</w:t>
      </w:r>
      <w:r w:rsidR="00C9605B">
        <w:rPr>
          <w:rFonts w:ascii="Calibri Light" w:hAnsi="Calibri Light" w:cs="Arial"/>
          <w:sz w:val="22"/>
          <w:szCs w:val="22"/>
        </w:rPr>
        <w:t xml:space="preserve"> nauczyciel</w:t>
      </w:r>
      <w:r w:rsidR="006C42FA">
        <w:rPr>
          <w:rFonts w:ascii="Calibri Light" w:hAnsi="Calibri Light" w:cs="Arial"/>
          <w:sz w:val="22"/>
          <w:szCs w:val="22"/>
        </w:rPr>
        <w:t>ek</w:t>
      </w:r>
      <w:r w:rsidR="00C9605B">
        <w:rPr>
          <w:rFonts w:ascii="Calibri Light" w:hAnsi="Calibri Light" w:cs="Arial"/>
          <w:sz w:val="22"/>
          <w:szCs w:val="22"/>
        </w:rPr>
        <w:t xml:space="preserve">) </w:t>
      </w:r>
      <w:r w:rsidR="000419CB">
        <w:rPr>
          <w:rFonts w:ascii="Calibri Light" w:hAnsi="Calibri Light" w:cs="Arial"/>
          <w:sz w:val="22"/>
          <w:szCs w:val="22"/>
        </w:rPr>
        <w:t xml:space="preserve">Zespołu Szkół </w:t>
      </w:r>
      <w:r w:rsidR="006C42FA">
        <w:rPr>
          <w:rFonts w:ascii="Calibri Light" w:hAnsi="Calibri Light" w:cs="Arial"/>
          <w:sz w:val="22"/>
          <w:szCs w:val="22"/>
        </w:rPr>
        <w:t>Rolniczych w Lututowie</w:t>
      </w:r>
      <w:r w:rsidR="000419CB" w:rsidRPr="00DB1F9F">
        <w:rPr>
          <w:rFonts w:ascii="Calibri Light" w:hAnsi="Calibri Light" w:cs="Arial"/>
          <w:sz w:val="22"/>
          <w:szCs w:val="22"/>
        </w:rPr>
        <w:t>.</w:t>
      </w:r>
    </w:p>
    <w:p w14:paraId="218324B4" w14:textId="77777777" w:rsidR="00B066F0" w:rsidRDefault="00B066F0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18324B5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6</w:t>
      </w:r>
    </w:p>
    <w:p w14:paraId="218324B6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Uprawnienia i obowiązki Uczestników Projektu</w:t>
      </w:r>
    </w:p>
    <w:p w14:paraId="218324B7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18324B8" w14:textId="77777777" w:rsidR="00436363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W ramach udziału w Projekcie, uczestnicy otrzymają wsparcie w postaci </w:t>
      </w:r>
      <w:r w:rsidR="00BC0700">
        <w:rPr>
          <w:rFonts w:ascii="Calibri Light" w:hAnsi="Calibri Light" w:cs="Arial"/>
          <w:sz w:val="22"/>
          <w:szCs w:val="22"/>
        </w:rPr>
        <w:t>staży</w:t>
      </w:r>
      <w:r w:rsidR="006C42FA">
        <w:rPr>
          <w:rFonts w:ascii="Calibri Light" w:hAnsi="Calibri Light" w:cs="Arial"/>
          <w:sz w:val="22"/>
          <w:szCs w:val="22"/>
        </w:rPr>
        <w:t xml:space="preserve"> zawodowych</w:t>
      </w:r>
      <w:r w:rsidR="00F52167">
        <w:rPr>
          <w:rFonts w:ascii="Calibri Light" w:hAnsi="Calibri Light" w:cs="Arial"/>
          <w:sz w:val="22"/>
          <w:szCs w:val="22"/>
        </w:rPr>
        <w:t>/praktyk zawodowych</w:t>
      </w:r>
      <w:r w:rsidR="006C42FA">
        <w:rPr>
          <w:rFonts w:ascii="Calibri Light" w:hAnsi="Calibri Light" w:cs="Arial"/>
          <w:sz w:val="22"/>
          <w:szCs w:val="22"/>
        </w:rPr>
        <w:t xml:space="preserve"> i kursów</w:t>
      </w:r>
      <w:r w:rsidR="00BC0700">
        <w:rPr>
          <w:rFonts w:ascii="Calibri Light" w:hAnsi="Calibri Light" w:cs="Arial"/>
          <w:sz w:val="22"/>
          <w:szCs w:val="22"/>
        </w:rPr>
        <w:t xml:space="preserve"> dla uczniów </w:t>
      </w:r>
      <w:r w:rsidR="006C42FA">
        <w:rPr>
          <w:rFonts w:ascii="Calibri Light" w:hAnsi="Calibri Light" w:cs="Arial"/>
          <w:sz w:val="22"/>
          <w:szCs w:val="22"/>
        </w:rPr>
        <w:t xml:space="preserve">oraz </w:t>
      </w:r>
      <w:r w:rsidR="006C42FA">
        <w:rPr>
          <w:rFonts w:ascii="Calibri Light" w:hAnsi="Calibri Light"/>
          <w:iCs/>
          <w:sz w:val="22"/>
          <w:szCs w:val="22"/>
        </w:rPr>
        <w:t>k</w:t>
      </w:r>
      <w:r w:rsidR="006C42FA" w:rsidRPr="00344AC2">
        <w:rPr>
          <w:rFonts w:ascii="Calibri Light" w:hAnsi="Calibri Light"/>
          <w:iCs/>
          <w:sz w:val="22"/>
          <w:szCs w:val="22"/>
        </w:rPr>
        <w:t>urs</w:t>
      </w:r>
      <w:r w:rsidR="006C42FA">
        <w:rPr>
          <w:rFonts w:ascii="Calibri Light" w:hAnsi="Calibri Light"/>
          <w:iCs/>
          <w:sz w:val="22"/>
          <w:szCs w:val="22"/>
        </w:rPr>
        <w:t>ów</w:t>
      </w:r>
      <w:r w:rsidR="006C42FA" w:rsidRPr="00344AC2">
        <w:rPr>
          <w:rFonts w:ascii="Calibri Light" w:hAnsi="Calibri Light"/>
          <w:iCs/>
          <w:sz w:val="22"/>
          <w:szCs w:val="22"/>
        </w:rPr>
        <w:t xml:space="preserve"> kwalifikacyjn</w:t>
      </w:r>
      <w:r w:rsidR="006C42FA">
        <w:rPr>
          <w:rFonts w:ascii="Calibri Light" w:hAnsi="Calibri Light"/>
          <w:iCs/>
          <w:sz w:val="22"/>
          <w:szCs w:val="22"/>
        </w:rPr>
        <w:t xml:space="preserve">ych, szkoleń doskonalących i </w:t>
      </w:r>
      <w:r w:rsidR="006C42FA">
        <w:rPr>
          <w:rFonts w:ascii="Calibri Light" w:hAnsi="Calibri Light" w:cs="Arial"/>
          <w:sz w:val="22"/>
          <w:szCs w:val="22"/>
        </w:rPr>
        <w:t>studiów podyplomowych dla</w:t>
      </w:r>
      <w:r w:rsidR="00BC0700">
        <w:rPr>
          <w:rFonts w:ascii="Calibri Light" w:hAnsi="Calibri Light" w:cs="Arial"/>
          <w:sz w:val="22"/>
          <w:szCs w:val="22"/>
        </w:rPr>
        <w:t xml:space="preserve"> nauczycieli Zespołu Szkół </w:t>
      </w:r>
      <w:r w:rsidR="006C42FA">
        <w:rPr>
          <w:rFonts w:ascii="Calibri Light" w:hAnsi="Calibri Light" w:cs="Arial"/>
          <w:sz w:val="22"/>
          <w:szCs w:val="22"/>
        </w:rPr>
        <w:t xml:space="preserve">Rolniczych </w:t>
      </w:r>
      <w:r w:rsidR="00BC0700" w:rsidRPr="00DB1F9F">
        <w:rPr>
          <w:rFonts w:ascii="Calibri Light" w:hAnsi="Calibri Light" w:cs="Arial"/>
          <w:sz w:val="22"/>
          <w:szCs w:val="22"/>
        </w:rPr>
        <w:t xml:space="preserve">w </w:t>
      </w:r>
      <w:r w:rsidR="006C42FA">
        <w:rPr>
          <w:rFonts w:ascii="Calibri Light" w:hAnsi="Calibri Light" w:cs="Arial"/>
          <w:sz w:val="22"/>
          <w:szCs w:val="22"/>
        </w:rPr>
        <w:t>Lututowie.</w:t>
      </w:r>
    </w:p>
    <w:p w14:paraId="218324B9" w14:textId="77777777" w:rsidR="00485CCB" w:rsidRPr="00313B78" w:rsidRDefault="00485CCB" w:rsidP="00313B78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Uczniowie, biorący udział w Projekcie są zobowiązani do realizacji ścieżki wsparcia składającej się ze stażu zawodowego/praktyki zawodowej w wymiarze min. </w:t>
      </w:r>
      <w:r w:rsidR="00313B78">
        <w:rPr>
          <w:rFonts w:ascii="Calibri Light" w:hAnsi="Calibri Light" w:cs="Arial"/>
          <w:sz w:val="22"/>
          <w:szCs w:val="22"/>
        </w:rPr>
        <w:t>150 h oraz wybranego kursu, wskazanego na etapie rekrutacji.</w:t>
      </w:r>
    </w:p>
    <w:p w14:paraId="218324BA" w14:textId="77777777" w:rsidR="00436363" w:rsidRPr="00F57982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zobowiązany jest do:</w:t>
      </w:r>
    </w:p>
    <w:p w14:paraId="218324BB" w14:textId="77777777" w:rsidR="00436363" w:rsidRPr="00F57982" w:rsidRDefault="00436363" w:rsidP="000B2034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regularnego, punktualnego i aktywnego uczestnictwa </w:t>
      </w:r>
      <w:r w:rsidR="000B7DB6">
        <w:rPr>
          <w:rFonts w:ascii="Calibri Light" w:hAnsi="Calibri Light" w:cs="Arial"/>
          <w:sz w:val="22"/>
          <w:szCs w:val="22"/>
        </w:rPr>
        <w:t>we wszystkich przeznaczonych dla niego formach wsparcia</w:t>
      </w:r>
      <w:r w:rsidRPr="00F57982">
        <w:rPr>
          <w:rFonts w:ascii="Calibri Light" w:hAnsi="Calibri Light" w:cs="Arial"/>
          <w:sz w:val="22"/>
          <w:szCs w:val="22"/>
        </w:rPr>
        <w:t>,</w:t>
      </w:r>
    </w:p>
    <w:p w14:paraId="218324BC" w14:textId="77777777" w:rsidR="001E6E66" w:rsidRDefault="00436363" w:rsidP="000B2034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E6E66">
        <w:rPr>
          <w:rFonts w:ascii="Calibri Light" w:hAnsi="Calibri Light" w:cs="Arial"/>
          <w:sz w:val="22"/>
          <w:szCs w:val="22"/>
        </w:rPr>
        <w:lastRenderedPageBreak/>
        <w:t>potwierdzania uczestnictwa każdorazowo na liście obecności,</w:t>
      </w:r>
    </w:p>
    <w:p w14:paraId="218324BD" w14:textId="77777777" w:rsidR="000B7DB6" w:rsidRDefault="000B7DB6" w:rsidP="000B2034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u</w:t>
      </w:r>
      <w:r w:rsidRPr="00F57982">
        <w:rPr>
          <w:rFonts w:ascii="Calibri Light" w:hAnsi="Calibri Light" w:cs="Arial"/>
          <w:sz w:val="22"/>
          <w:szCs w:val="22"/>
        </w:rPr>
        <w:t>czestnictwa w egzamin</w:t>
      </w:r>
      <w:r>
        <w:rPr>
          <w:rFonts w:ascii="Calibri Light" w:hAnsi="Calibri Light" w:cs="Arial"/>
          <w:sz w:val="22"/>
          <w:szCs w:val="22"/>
        </w:rPr>
        <w:t>ach,</w:t>
      </w:r>
      <w:r w:rsidRPr="00F57982">
        <w:rPr>
          <w:rFonts w:ascii="Calibri Light" w:hAnsi="Calibri Light" w:cs="Arial"/>
          <w:sz w:val="22"/>
          <w:szCs w:val="22"/>
        </w:rPr>
        <w:t xml:space="preserve"> umożliwiającym uzyskanie </w:t>
      </w:r>
      <w:r>
        <w:rPr>
          <w:rFonts w:ascii="Calibri Light" w:hAnsi="Calibri Light" w:cs="Arial"/>
          <w:sz w:val="22"/>
          <w:szCs w:val="22"/>
        </w:rPr>
        <w:t>certyfikatów/zaświadczeń</w:t>
      </w:r>
    </w:p>
    <w:p w14:paraId="218324BE" w14:textId="77777777" w:rsidR="00436363" w:rsidRPr="001E6E66" w:rsidRDefault="00436363" w:rsidP="000B2034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1E6E66">
        <w:rPr>
          <w:rFonts w:ascii="Calibri Light" w:hAnsi="Calibri Light" w:cs="Arial"/>
          <w:sz w:val="22"/>
          <w:szCs w:val="22"/>
        </w:rPr>
        <w:t xml:space="preserve">odbioru </w:t>
      </w:r>
      <w:r w:rsidR="00BC0700">
        <w:rPr>
          <w:rFonts w:ascii="Calibri Light" w:hAnsi="Calibri Light" w:cs="Arial"/>
          <w:sz w:val="22"/>
          <w:szCs w:val="22"/>
        </w:rPr>
        <w:t>zaświadcze</w:t>
      </w:r>
      <w:r w:rsidR="000B7DB6">
        <w:rPr>
          <w:rFonts w:ascii="Calibri Light" w:hAnsi="Calibri Light" w:cs="Arial"/>
          <w:sz w:val="22"/>
          <w:szCs w:val="22"/>
        </w:rPr>
        <w:t>ń/certyfikatów</w:t>
      </w:r>
      <w:r w:rsidRPr="001E6E66">
        <w:rPr>
          <w:rFonts w:ascii="Calibri Light" w:hAnsi="Calibri Light" w:cs="Arial"/>
          <w:sz w:val="22"/>
          <w:szCs w:val="22"/>
        </w:rPr>
        <w:t>, oraz potwierdzenia tego faktu podpisem na stosownych listach;</w:t>
      </w:r>
    </w:p>
    <w:p w14:paraId="218324BF" w14:textId="77777777" w:rsidR="00140C9E" w:rsidRPr="00BC0700" w:rsidRDefault="00436363" w:rsidP="000B2034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wypełniania </w:t>
      </w:r>
      <w:r w:rsidR="00BC0700">
        <w:rPr>
          <w:rFonts w:ascii="Calibri Light" w:hAnsi="Calibri Light" w:cs="Arial"/>
          <w:sz w:val="22"/>
          <w:szCs w:val="22"/>
        </w:rPr>
        <w:t>testów</w:t>
      </w:r>
      <w:r w:rsidR="000B7DB6">
        <w:rPr>
          <w:rFonts w:ascii="Calibri Light" w:hAnsi="Calibri Light" w:cs="Arial"/>
          <w:sz w:val="22"/>
          <w:szCs w:val="22"/>
        </w:rPr>
        <w:t xml:space="preserve"> monitoringowych, </w:t>
      </w:r>
      <w:r w:rsidR="00BC0700">
        <w:rPr>
          <w:rFonts w:ascii="Calibri Light" w:hAnsi="Calibri Light" w:cs="Arial"/>
          <w:sz w:val="22"/>
          <w:szCs w:val="22"/>
        </w:rPr>
        <w:t xml:space="preserve">ewaluacyjnych </w:t>
      </w:r>
      <w:r w:rsidR="000B7DB6">
        <w:rPr>
          <w:rFonts w:ascii="Calibri Light" w:hAnsi="Calibri Light" w:cs="Arial"/>
          <w:sz w:val="22"/>
          <w:szCs w:val="22"/>
        </w:rPr>
        <w:t xml:space="preserve">oraz wszelkich dokumentów niezbędnych do prawidłowej realizacji Projektu </w:t>
      </w:r>
      <w:r w:rsidRPr="00F57982">
        <w:rPr>
          <w:rFonts w:ascii="Calibri Light" w:hAnsi="Calibri Light" w:cs="Arial"/>
          <w:sz w:val="22"/>
          <w:szCs w:val="22"/>
        </w:rPr>
        <w:t xml:space="preserve">w czasie </w:t>
      </w:r>
      <w:r w:rsidR="000B7DB6">
        <w:rPr>
          <w:rFonts w:ascii="Calibri Light" w:hAnsi="Calibri Light" w:cs="Arial"/>
          <w:sz w:val="22"/>
          <w:szCs w:val="22"/>
        </w:rPr>
        <w:t>jego trwania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18324C0" w14:textId="77777777" w:rsidR="00436363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Aby otrzymać </w:t>
      </w:r>
      <w:r w:rsidR="00BC0700">
        <w:rPr>
          <w:rFonts w:ascii="Calibri Light" w:hAnsi="Calibri Light" w:cs="Arial"/>
          <w:sz w:val="22"/>
          <w:szCs w:val="22"/>
        </w:rPr>
        <w:t>zaświadczenie o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odbyciu stażu zawodowego</w:t>
      </w:r>
      <w:r w:rsidR="00F52167">
        <w:rPr>
          <w:rFonts w:ascii="Calibri Light" w:hAnsi="Calibri Light" w:cs="Arial"/>
          <w:sz w:val="22"/>
          <w:szCs w:val="22"/>
        </w:rPr>
        <w:t>/praktyki zawodowej</w:t>
      </w:r>
      <w:r w:rsidRPr="00F57982">
        <w:rPr>
          <w:rFonts w:ascii="Calibri Light" w:hAnsi="Calibri Light" w:cs="Arial"/>
          <w:sz w:val="22"/>
          <w:szCs w:val="22"/>
        </w:rPr>
        <w:t xml:space="preserve"> Uczestnik Projektu</w:t>
      </w:r>
      <w:r w:rsidR="00BC0700">
        <w:rPr>
          <w:rFonts w:ascii="Calibri Light" w:hAnsi="Calibri Light" w:cs="Arial"/>
          <w:sz w:val="22"/>
          <w:szCs w:val="22"/>
        </w:rPr>
        <w:t xml:space="preserve"> – uczeń,</w:t>
      </w:r>
      <w:r w:rsidRPr="00F57982">
        <w:rPr>
          <w:rFonts w:ascii="Calibri Light" w:hAnsi="Calibri Light" w:cs="Arial"/>
          <w:sz w:val="22"/>
          <w:szCs w:val="22"/>
        </w:rPr>
        <w:t xml:space="preserve"> zobowiązany jest</w:t>
      </w:r>
      <w:r w:rsidR="00140C9E" w:rsidRPr="00F57982">
        <w:rPr>
          <w:rFonts w:ascii="Calibri Light" w:hAnsi="Calibri Light" w:cs="Arial"/>
          <w:sz w:val="22"/>
          <w:szCs w:val="22"/>
        </w:rPr>
        <w:t xml:space="preserve"> do </w:t>
      </w:r>
      <w:r w:rsidR="00BC0700">
        <w:rPr>
          <w:rFonts w:ascii="Calibri Light" w:hAnsi="Calibri Light" w:cs="Arial"/>
          <w:sz w:val="22"/>
          <w:szCs w:val="22"/>
        </w:rPr>
        <w:t xml:space="preserve">zrealizowania </w:t>
      </w:r>
      <w:r w:rsidR="00140C9E" w:rsidRPr="00F57982">
        <w:rPr>
          <w:rFonts w:ascii="Calibri Light" w:hAnsi="Calibri Light" w:cs="Arial"/>
          <w:sz w:val="22"/>
          <w:szCs w:val="22"/>
        </w:rPr>
        <w:t xml:space="preserve">co najmniej </w:t>
      </w:r>
      <w:r w:rsidR="00BC0700">
        <w:rPr>
          <w:rFonts w:ascii="Calibri Light" w:hAnsi="Calibri Light" w:cs="Arial"/>
          <w:sz w:val="22"/>
          <w:szCs w:val="22"/>
        </w:rPr>
        <w:t>150 h stażu</w:t>
      </w:r>
      <w:r w:rsidR="00F52167">
        <w:rPr>
          <w:rFonts w:ascii="Calibri Light" w:hAnsi="Calibri Light" w:cs="Arial"/>
          <w:sz w:val="22"/>
          <w:szCs w:val="22"/>
        </w:rPr>
        <w:t>/praktyki zawodowej</w:t>
      </w:r>
      <w:r w:rsidR="000B7DB6">
        <w:rPr>
          <w:rFonts w:ascii="Calibri Light" w:hAnsi="Calibri Light" w:cs="Arial"/>
          <w:sz w:val="22"/>
          <w:szCs w:val="22"/>
        </w:rPr>
        <w:t>. W przypadku pozostałych form wsparcia liczba godzin jest dostosowana do specyfiki kursu/szkolenia/studiów.</w:t>
      </w:r>
    </w:p>
    <w:p w14:paraId="218324C2" w14:textId="77777777" w:rsidR="00436363" w:rsidRPr="00F57982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Beneficjent dopuszcza usprawiedliwienie nieobecności spowodowane chorobą lub ważnymi sytuacjami losowymi. Usprawiedliwienie jest dokonywane na podstawie przedstawionego zwolnienia lekarskiego lub innych dokumentów usprawiedliwiających jego nieobecność.</w:t>
      </w:r>
    </w:p>
    <w:p w14:paraId="218324C3" w14:textId="77777777" w:rsidR="00436363" w:rsidRPr="00F57982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W przypadku przekroczenia dozwolonego limitu nieobecności, oprócz pisemnego usprawiedliwienia swojej nieobecności, Uczestnik Projektu zobowiązany jest do uzysk</w:t>
      </w:r>
      <w:r w:rsidR="00140C9E" w:rsidRPr="00F57982">
        <w:rPr>
          <w:rFonts w:ascii="Calibri Light" w:hAnsi="Calibri Light" w:cs="Arial"/>
          <w:sz w:val="22"/>
          <w:szCs w:val="22"/>
        </w:rPr>
        <w:t>ania zgody Koordynatora</w:t>
      </w:r>
      <w:r w:rsidRPr="00F57982">
        <w:rPr>
          <w:rFonts w:ascii="Calibri Light" w:hAnsi="Calibri Light" w:cs="Arial"/>
          <w:sz w:val="22"/>
          <w:szCs w:val="22"/>
        </w:rPr>
        <w:t xml:space="preserve"> na kontynuację uczestnictwa w Projekcie.</w:t>
      </w:r>
    </w:p>
    <w:p w14:paraId="218324C4" w14:textId="77777777" w:rsidR="00B066F0" w:rsidRPr="000B2034" w:rsidRDefault="00B15CFB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Koordynator</w:t>
      </w:r>
      <w:r w:rsidR="00436363" w:rsidRPr="00F57982">
        <w:rPr>
          <w:rFonts w:ascii="Calibri Light" w:hAnsi="Calibri Light" w:cs="Arial"/>
          <w:sz w:val="22"/>
          <w:szCs w:val="22"/>
        </w:rPr>
        <w:t xml:space="preserve"> wyraża zgodę na kontynuację uczestnictwa w Projek</w:t>
      </w:r>
      <w:r w:rsidR="000B2034">
        <w:rPr>
          <w:rFonts w:ascii="Calibri Light" w:hAnsi="Calibri Light" w:cs="Arial"/>
          <w:sz w:val="22"/>
          <w:szCs w:val="22"/>
        </w:rPr>
        <w:t>cie w uzasadnionych przypadkach.</w:t>
      </w:r>
    </w:p>
    <w:p w14:paraId="218324C5" w14:textId="77777777" w:rsidR="00436363" w:rsidRPr="00F57982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zostaje skreślony z listy uczestników w przypadku:</w:t>
      </w:r>
    </w:p>
    <w:p w14:paraId="218324C6" w14:textId="77777777" w:rsidR="00436363" w:rsidRPr="00F57982" w:rsidRDefault="00436363" w:rsidP="000B2034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przekroczenia dozwolonego limitu nieobecności, nieusprawiedliwienia oraz nie uzy</w:t>
      </w:r>
      <w:r w:rsidR="00B15CFB" w:rsidRPr="00F57982">
        <w:rPr>
          <w:rFonts w:ascii="Calibri Light" w:hAnsi="Calibri Light" w:cs="Arial"/>
          <w:sz w:val="22"/>
          <w:szCs w:val="22"/>
        </w:rPr>
        <w:t>skania zgody Koordynatora</w:t>
      </w:r>
      <w:r w:rsidRPr="00F57982">
        <w:rPr>
          <w:rFonts w:ascii="Calibri Light" w:hAnsi="Calibri Light" w:cs="Arial"/>
          <w:sz w:val="22"/>
          <w:szCs w:val="22"/>
        </w:rPr>
        <w:t xml:space="preserve"> na kontynuację uczestnictwa w Projekcie,</w:t>
      </w:r>
    </w:p>
    <w:p w14:paraId="218324C7" w14:textId="77777777" w:rsidR="00436363" w:rsidRPr="00F57982" w:rsidRDefault="00436363" w:rsidP="000B2034">
      <w:pPr>
        <w:numPr>
          <w:ilvl w:val="0"/>
          <w:numId w:val="6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złożenia pisemnej rezygnacji z uczestnictwa w Projekcie.</w:t>
      </w:r>
    </w:p>
    <w:p w14:paraId="218324C8" w14:textId="77777777" w:rsidR="000B2034" w:rsidRPr="00C9166B" w:rsidRDefault="00436363" w:rsidP="000B2034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jest zobowiązany do udzielania wszelkich informacji związanych z uczestnictwem w Projekcie instytucjo</w:t>
      </w:r>
      <w:r w:rsidR="007C4D6F" w:rsidRPr="00F57982">
        <w:rPr>
          <w:rFonts w:ascii="Calibri Light" w:hAnsi="Calibri Light" w:cs="Arial"/>
          <w:sz w:val="22"/>
          <w:szCs w:val="22"/>
        </w:rPr>
        <w:t>m zaangażowanym we wdrażanie D</w:t>
      </w:r>
      <w:r w:rsidRPr="00F57982">
        <w:rPr>
          <w:rFonts w:ascii="Calibri Light" w:hAnsi="Calibri Light" w:cs="Arial"/>
          <w:sz w:val="22"/>
          <w:szCs w:val="22"/>
        </w:rPr>
        <w:t>ziałani</w:t>
      </w:r>
      <w:r w:rsidR="007C4D6F" w:rsidRPr="00F57982">
        <w:rPr>
          <w:rFonts w:ascii="Calibri Light" w:hAnsi="Calibri Light" w:cs="Arial"/>
          <w:sz w:val="22"/>
          <w:szCs w:val="22"/>
        </w:rPr>
        <w:t>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C43632" w:rsidRPr="00CD5230">
        <w:rPr>
          <w:rFonts w:ascii="Calibri Light" w:hAnsi="Calibri Light"/>
          <w:sz w:val="22"/>
          <w:szCs w:val="22"/>
        </w:rPr>
        <w:t>XI.3 Kształcenie zawodowe</w:t>
      </w:r>
      <w:r w:rsidR="00B15CFB" w:rsidRPr="00F57982">
        <w:rPr>
          <w:rFonts w:ascii="Calibri Light" w:hAnsi="Calibri Light" w:cs="Arial"/>
          <w:sz w:val="22"/>
          <w:szCs w:val="22"/>
        </w:rPr>
        <w:t>.</w:t>
      </w:r>
    </w:p>
    <w:p w14:paraId="218324C9" w14:textId="77777777" w:rsidR="00B15CFB" w:rsidRPr="00F57982" w:rsidRDefault="00B15CFB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18324CA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7</w:t>
      </w:r>
    </w:p>
    <w:p w14:paraId="218324CB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Zasady monitoringu Uczestników Projektu</w:t>
      </w:r>
    </w:p>
    <w:p w14:paraId="218324CC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218324CD" w14:textId="77777777" w:rsidR="008215DE" w:rsidRPr="008215DE" w:rsidRDefault="008215DE" w:rsidP="008215DE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215DE">
        <w:rPr>
          <w:rFonts w:ascii="Calibri Light" w:hAnsi="Calibri Light" w:cs="Arial"/>
          <w:sz w:val="22"/>
          <w:szCs w:val="22"/>
        </w:rPr>
        <w:t>Nadzór nad odbywanym stażem</w:t>
      </w:r>
      <w:r w:rsidR="00F52167">
        <w:rPr>
          <w:rFonts w:ascii="Calibri Light" w:hAnsi="Calibri Light" w:cs="Arial"/>
          <w:sz w:val="22"/>
          <w:szCs w:val="22"/>
        </w:rPr>
        <w:t>/praktyką zawodową</w:t>
      </w:r>
      <w:r w:rsidRPr="008215DE">
        <w:rPr>
          <w:rFonts w:ascii="Calibri Light" w:hAnsi="Calibri Light" w:cs="Arial"/>
          <w:sz w:val="22"/>
          <w:szCs w:val="22"/>
        </w:rPr>
        <w:t xml:space="preserve"> sprawuje opiekun stażu. Może on opiekować się </w:t>
      </w:r>
      <w:r w:rsidR="00E36E1D">
        <w:rPr>
          <w:rFonts w:ascii="Calibri Light" w:hAnsi="Calibri Light" w:cs="Arial"/>
          <w:sz w:val="22"/>
          <w:szCs w:val="22"/>
        </w:rPr>
        <w:t>wyłącznie jednym stażystą/praktykantem</w:t>
      </w:r>
      <w:r w:rsidRPr="008215DE">
        <w:rPr>
          <w:rFonts w:ascii="Calibri Light" w:hAnsi="Calibri Light" w:cs="Arial"/>
          <w:sz w:val="22"/>
          <w:szCs w:val="22"/>
        </w:rPr>
        <w:t xml:space="preserve">. Opiekun stażu we współpracy z nauczycielem wypełnia zadania opisane szczegółowo w umowie trójstronnej zawartej pomiędzy Zespołem Szkół </w:t>
      </w:r>
      <w:r w:rsidR="00C43632">
        <w:rPr>
          <w:rFonts w:ascii="Calibri Light" w:hAnsi="Calibri Light" w:cs="Arial"/>
          <w:sz w:val="22"/>
          <w:szCs w:val="22"/>
        </w:rPr>
        <w:t>Rolniczych</w:t>
      </w:r>
      <w:r w:rsidRPr="008215DE">
        <w:rPr>
          <w:rFonts w:ascii="Calibri Light" w:hAnsi="Calibri Light" w:cs="Arial"/>
          <w:sz w:val="22"/>
          <w:szCs w:val="22"/>
        </w:rPr>
        <w:t xml:space="preserve"> w </w:t>
      </w:r>
      <w:r w:rsidR="00C43632">
        <w:rPr>
          <w:rFonts w:ascii="Calibri Light" w:hAnsi="Calibri Light" w:cs="Arial"/>
          <w:sz w:val="22"/>
          <w:szCs w:val="22"/>
        </w:rPr>
        <w:t>Lututowie</w:t>
      </w:r>
      <w:r w:rsidRPr="008215DE">
        <w:rPr>
          <w:rFonts w:ascii="Calibri Light" w:hAnsi="Calibri Light" w:cs="Arial"/>
          <w:sz w:val="22"/>
          <w:szCs w:val="22"/>
        </w:rPr>
        <w:t xml:space="preserve">, pracodawcą </w:t>
      </w:r>
      <w:r w:rsidR="00C43632">
        <w:rPr>
          <w:rFonts w:ascii="Calibri Light" w:hAnsi="Calibri Light" w:cs="Arial"/>
          <w:sz w:val="22"/>
          <w:szCs w:val="22"/>
        </w:rPr>
        <w:t>a</w:t>
      </w:r>
      <w:r w:rsidRPr="008215DE">
        <w:rPr>
          <w:rFonts w:ascii="Calibri Light" w:hAnsi="Calibri Light" w:cs="Arial"/>
          <w:sz w:val="22"/>
          <w:szCs w:val="22"/>
        </w:rPr>
        <w:t xml:space="preserve"> stażystą</w:t>
      </w:r>
      <w:r w:rsidR="00E36E1D">
        <w:rPr>
          <w:rFonts w:ascii="Calibri Light" w:hAnsi="Calibri Light" w:cs="Arial"/>
          <w:sz w:val="22"/>
          <w:szCs w:val="22"/>
        </w:rPr>
        <w:t>/praktykantem</w:t>
      </w:r>
      <w:r w:rsidRPr="008215DE">
        <w:rPr>
          <w:rFonts w:ascii="Calibri Light" w:hAnsi="Calibri Light" w:cs="Arial"/>
          <w:sz w:val="22"/>
          <w:szCs w:val="22"/>
        </w:rPr>
        <w:t xml:space="preserve">. </w:t>
      </w:r>
    </w:p>
    <w:p w14:paraId="218324CE" w14:textId="77777777" w:rsidR="00560F87" w:rsidRDefault="008215DE" w:rsidP="00560F87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215DE">
        <w:rPr>
          <w:rFonts w:ascii="Calibri Light" w:hAnsi="Calibri Light" w:cs="Arial"/>
          <w:sz w:val="22"/>
          <w:szCs w:val="22"/>
        </w:rPr>
        <w:t>Podstawą do monitorowania przebiegu sta</w:t>
      </w:r>
      <w:r w:rsidR="00560F87">
        <w:rPr>
          <w:rFonts w:ascii="Calibri Light" w:hAnsi="Calibri Light" w:cs="Arial"/>
          <w:sz w:val="22"/>
          <w:szCs w:val="22"/>
        </w:rPr>
        <w:t>żu</w:t>
      </w:r>
      <w:r w:rsidR="00F52167">
        <w:rPr>
          <w:rFonts w:ascii="Calibri Light" w:hAnsi="Calibri Light" w:cs="Arial"/>
          <w:sz w:val="22"/>
          <w:szCs w:val="22"/>
        </w:rPr>
        <w:t>/praktyki zawodowej</w:t>
      </w:r>
      <w:r w:rsidR="00560F87">
        <w:rPr>
          <w:rFonts w:ascii="Calibri Light" w:hAnsi="Calibri Light" w:cs="Arial"/>
          <w:sz w:val="22"/>
          <w:szCs w:val="22"/>
        </w:rPr>
        <w:t xml:space="preserve"> jest Indywidualny Plan Stażu, opracowany</w:t>
      </w:r>
      <w:r w:rsidR="00560F87" w:rsidRPr="00560F87">
        <w:rPr>
          <w:rFonts w:ascii="Calibri Light" w:hAnsi="Calibri Light" w:cs="Arial"/>
          <w:sz w:val="22"/>
          <w:szCs w:val="22"/>
        </w:rPr>
        <w:t xml:space="preserve"> przez nauczyciela i dyrektora </w:t>
      </w:r>
      <w:r w:rsidR="00560F87">
        <w:rPr>
          <w:rFonts w:ascii="Calibri Light" w:hAnsi="Calibri Light" w:cs="Arial"/>
          <w:sz w:val="22"/>
          <w:szCs w:val="22"/>
        </w:rPr>
        <w:t>szkoły</w:t>
      </w:r>
      <w:r w:rsidR="00560F87" w:rsidRPr="00560F87">
        <w:rPr>
          <w:rFonts w:ascii="Calibri Light" w:hAnsi="Calibri Light" w:cs="Arial"/>
          <w:sz w:val="22"/>
          <w:szCs w:val="22"/>
        </w:rPr>
        <w:t xml:space="preserve"> we współpracy z przedsiębiorcą/pracodawcą</w:t>
      </w:r>
      <w:r w:rsidR="00560F87">
        <w:rPr>
          <w:rFonts w:ascii="Calibri Light" w:hAnsi="Calibri Light" w:cs="Arial"/>
          <w:sz w:val="22"/>
          <w:szCs w:val="22"/>
        </w:rPr>
        <w:t>.</w:t>
      </w:r>
    </w:p>
    <w:p w14:paraId="218324CF" w14:textId="77777777" w:rsidR="008215DE" w:rsidRPr="008215DE" w:rsidRDefault="008215DE" w:rsidP="008215DE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8215DE">
        <w:rPr>
          <w:rFonts w:ascii="Calibri Light" w:hAnsi="Calibri Light" w:cs="Arial"/>
          <w:sz w:val="22"/>
          <w:szCs w:val="22"/>
        </w:rPr>
        <w:t>Po zakończeniu stażu</w:t>
      </w:r>
      <w:r w:rsidR="00F52167">
        <w:rPr>
          <w:rFonts w:ascii="Calibri Light" w:hAnsi="Calibri Light" w:cs="Arial"/>
          <w:sz w:val="22"/>
          <w:szCs w:val="22"/>
        </w:rPr>
        <w:t>/praktyki zawodowej</w:t>
      </w:r>
      <w:r w:rsidRPr="008215DE">
        <w:rPr>
          <w:rFonts w:ascii="Calibri Light" w:hAnsi="Calibri Light" w:cs="Arial"/>
          <w:sz w:val="22"/>
          <w:szCs w:val="22"/>
        </w:rPr>
        <w:t xml:space="preserve"> przedsiębiorca jest zobowiązany do wydania stażyście</w:t>
      </w:r>
      <w:r w:rsidR="00E36E1D">
        <w:rPr>
          <w:rFonts w:ascii="Calibri Light" w:hAnsi="Calibri Light" w:cs="Arial"/>
          <w:sz w:val="22"/>
          <w:szCs w:val="22"/>
        </w:rPr>
        <w:t>/praktykantowi</w:t>
      </w:r>
      <w:r w:rsidRPr="008215DE">
        <w:rPr>
          <w:rFonts w:ascii="Calibri Light" w:hAnsi="Calibri Light" w:cs="Arial"/>
          <w:sz w:val="22"/>
          <w:szCs w:val="22"/>
        </w:rPr>
        <w:t xml:space="preserve"> dokumentu potwierdza</w:t>
      </w:r>
      <w:r w:rsidR="00560F87">
        <w:rPr>
          <w:rFonts w:ascii="Calibri Light" w:hAnsi="Calibri Light" w:cs="Arial"/>
          <w:sz w:val="22"/>
          <w:szCs w:val="22"/>
        </w:rPr>
        <w:t>jącego odbycie stażu zawodowego</w:t>
      </w:r>
      <w:r w:rsidR="00F52167">
        <w:rPr>
          <w:rFonts w:ascii="Calibri Light" w:hAnsi="Calibri Light" w:cs="Arial"/>
          <w:sz w:val="22"/>
          <w:szCs w:val="22"/>
        </w:rPr>
        <w:t>/praktyki zawodowej</w:t>
      </w:r>
      <w:r w:rsidRPr="008215DE">
        <w:rPr>
          <w:rFonts w:ascii="Calibri Light" w:hAnsi="Calibri Light" w:cs="Arial"/>
          <w:sz w:val="22"/>
          <w:szCs w:val="22"/>
        </w:rPr>
        <w:t xml:space="preserve">. </w:t>
      </w:r>
    </w:p>
    <w:p w14:paraId="218324D0" w14:textId="77777777" w:rsidR="008215DE" w:rsidRPr="00D76830" w:rsidRDefault="008215DE" w:rsidP="008215DE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color w:val="FF0000"/>
          <w:sz w:val="22"/>
          <w:szCs w:val="22"/>
        </w:rPr>
      </w:pPr>
      <w:r w:rsidRPr="002256D7">
        <w:rPr>
          <w:rFonts w:ascii="Calibri Light" w:hAnsi="Calibri Light" w:cs="Arial"/>
          <w:sz w:val="22"/>
          <w:szCs w:val="22"/>
        </w:rPr>
        <w:t>W monitoringu staży wykorzystywany jest system oceny jakości staży wytworzonych w ramach projektu Innowacyjne Szkolnict</w:t>
      </w:r>
      <w:r w:rsidR="00F52167" w:rsidRPr="002256D7">
        <w:rPr>
          <w:rFonts w:ascii="Calibri Light" w:hAnsi="Calibri Light" w:cs="Arial"/>
          <w:sz w:val="22"/>
          <w:szCs w:val="22"/>
        </w:rPr>
        <w:t xml:space="preserve">wo Zawodowe na Mazowszu Płockim. </w:t>
      </w:r>
      <w:r w:rsidR="00F42833" w:rsidRPr="002256D7">
        <w:rPr>
          <w:rFonts w:ascii="Calibri Light" w:hAnsi="Calibri Light" w:cs="Arial"/>
          <w:sz w:val="22"/>
          <w:szCs w:val="22"/>
        </w:rPr>
        <w:t>(Załącznik nr 1)</w:t>
      </w:r>
    </w:p>
    <w:p w14:paraId="218324D1" w14:textId="77777777" w:rsidR="00436363" w:rsidRPr="00F57982" w:rsidRDefault="00436363" w:rsidP="000B2034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zobowiązuje się do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wypełniania list obecności, </w:t>
      </w:r>
      <w:r w:rsidRPr="00F57982">
        <w:rPr>
          <w:rFonts w:ascii="Calibri Light" w:hAnsi="Calibri Light" w:cs="Arial"/>
          <w:sz w:val="22"/>
          <w:szCs w:val="22"/>
        </w:rPr>
        <w:t xml:space="preserve">ankiet </w:t>
      </w:r>
      <w:r w:rsidR="00560F87">
        <w:rPr>
          <w:rFonts w:ascii="Calibri Light" w:hAnsi="Calibri Light" w:cs="Arial"/>
          <w:sz w:val="22"/>
          <w:szCs w:val="22"/>
        </w:rPr>
        <w:t>oraz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560F87">
        <w:rPr>
          <w:rFonts w:ascii="Calibri Light" w:hAnsi="Calibri Light" w:cs="Arial"/>
          <w:sz w:val="22"/>
          <w:szCs w:val="22"/>
        </w:rPr>
        <w:t>wszystkich dokumentów niezbędnych do prawidłowej realizacji Projektu.</w:t>
      </w:r>
      <w:r w:rsidR="00BC0700">
        <w:rPr>
          <w:rFonts w:ascii="Calibri Light" w:hAnsi="Calibri Light" w:cs="Arial"/>
          <w:sz w:val="22"/>
          <w:szCs w:val="22"/>
        </w:rPr>
        <w:t xml:space="preserve"> </w:t>
      </w:r>
      <w:r w:rsidR="002300B2" w:rsidRPr="00F57982">
        <w:rPr>
          <w:rFonts w:ascii="Calibri Light" w:hAnsi="Calibri Light" w:cs="Arial"/>
          <w:sz w:val="22"/>
          <w:szCs w:val="22"/>
        </w:rPr>
        <w:t xml:space="preserve"> </w:t>
      </w:r>
    </w:p>
    <w:p w14:paraId="218324D2" w14:textId="77777777" w:rsidR="00436363" w:rsidRPr="00F57982" w:rsidRDefault="00436363" w:rsidP="000B2034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Uczestnik Projektu wyraża zgodę </w:t>
      </w:r>
      <w:r w:rsidR="00BC0700">
        <w:rPr>
          <w:rFonts w:ascii="Calibri Light" w:hAnsi="Calibri Light" w:cs="Arial"/>
          <w:sz w:val="22"/>
          <w:szCs w:val="22"/>
        </w:rPr>
        <w:t>na wykorzystanie jego wizerunku.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C0700">
        <w:rPr>
          <w:rFonts w:ascii="Calibri Light" w:hAnsi="Calibri Light" w:cs="Arial"/>
          <w:sz w:val="22"/>
          <w:szCs w:val="22"/>
        </w:rPr>
        <w:t>W</w:t>
      </w:r>
      <w:r w:rsidRPr="00F57982">
        <w:rPr>
          <w:rFonts w:ascii="Calibri Light" w:hAnsi="Calibri Light" w:cs="Arial"/>
          <w:sz w:val="22"/>
          <w:szCs w:val="22"/>
        </w:rPr>
        <w:t xml:space="preserve"> celu udokumentowania </w:t>
      </w:r>
      <w:r w:rsidR="00BC0700">
        <w:rPr>
          <w:rFonts w:ascii="Calibri Light" w:hAnsi="Calibri Light" w:cs="Arial"/>
          <w:sz w:val="22"/>
          <w:szCs w:val="22"/>
        </w:rPr>
        <w:t>prowadzonych form wsparcia</w:t>
      </w:r>
      <w:r w:rsidRPr="00F57982">
        <w:rPr>
          <w:rFonts w:ascii="Calibri Light" w:hAnsi="Calibri Light" w:cs="Arial"/>
          <w:sz w:val="22"/>
          <w:szCs w:val="22"/>
        </w:rPr>
        <w:t>, będzie prowadzona dokumentacja zdjęciowa.</w:t>
      </w:r>
      <w:bookmarkStart w:id="0" w:name="_GoBack"/>
      <w:bookmarkEnd w:id="0"/>
    </w:p>
    <w:p w14:paraId="218324D3" w14:textId="77777777" w:rsidR="00436363" w:rsidRPr="00F57982" w:rsidRDefault="00436363" w:rsidP="000B2034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lastRenderedPageBreak/>
        <w:t xml:space="preserve">Uczestnik Projektu zobowiązuje się podać </w:t>
      </w:r>
      <w:r w:rsidR="00B950AE">
        <w:rPr>
          <w:rFonts w:ascii="Calibri Light" w:hAnsi="Calibri Light" w:cs="Arial"/>
          <w:sz w:val="22"/>
          <w:szCs w:val="22"/>
        </w:rPr>
        <w:t xml:space="preserve">Beneficjentowi </w:t>
      </w:r>
      <w:r w:rsidRPr="00F57982">
        <w:rPr>
          <w:rFonts w:ascii="Calibri Light" w:hAnsi="Calibri Light" w:cs="Arial"/>
          <w:sz w:val="22"/>
          <w:szCs w:val="22"/>
        </w:rPr>
        <w:t>dane</w:t>
      </w:r>
      <w:r w:rsidR="00B950AE">
        <w:rPr>
          <w:rFonts w:ascii="Calibri Light" w:hAnsi="Calibri Light" w:cs="Arial"/>
          <w:sz w:val="22"/>
          <w:szCs w:val="22"/>
        </w:rPr>
        <w:t>, które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 w:rsidR="00B950AE">
        <w:rPr>
          <w:rFonts w:ascii="Calibri Light" w:hAnsi="Calibri Light" w:cs="Arial"/>
          <w:sz w:val="22"/>
          <w:szCs w:val="22"/>
        </w:rPr>
        <w:t>wymagane są do wprowadzenia w systemie SL2014</w:t>
      </w:r>
      <w:r w:rsidRPr="00F57982">
        <w:rPr>
          <w:rFonts w:ascii="Calibri Light" w:hAnsi="Calibri Light" w:cs="Arial"/>
          <w:sz w:val="22"/>
          <w:szCs w:val="22"/>
        </w:rPr>
        <w:t>.</w:t>
      </w:r>
    </w:p>
    <w:p w14:paraId="218324D4" w14:textId="77777777" w:rsidR="00436363" w:rsidRPr="00F57982" w:rsidRDefault="00436363" w:rsidP="000B2034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218324D5" w14:textId="77777777" w:rsidR="00436363" w:rsidRPr="00F57982" w:rsidRDefault="00436363" w:rsidP="000B20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Dane osobowe, których mowa w pkt. </w:t>
      </w:r>
      <w:r w:rsidR="00560F87">
        <w:rPr>
          <w:rFonts w:ascii="Calibri Light" w:hAnsi="Calibri Light" w:cs="Arial"/>
          <w:sz w:val="22"/>
          <w:szCs w:val="22"/>
        </w:rPr>
        <w:t>8</w:t>
      </w:r>
      <w:r w:rsidRPr="00F57982">
        <w:rPr>
          <w:rFonts w:ascii="Calibri Light" w:hAnsi="Calibri Light" w:cs="Arial"/>
          <w:sz w:val="22"/>
          <w:szCs w:val="22"/>
        </w:rPr>
        <w:t xml:space="preserve"> przetwarzane będą w celu umożliwienia monitoringu, kontroli i ewaluacji projektu.</w:t>
      </w:r>
    </w:p>
    <w:p w14:paraId="218324D6" w14:textId="77777777" w:rsidR="006E0C62" w:rsidRDefault="006E0C62" w:rsidP="006E0C62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218324D7" w14:textId="77777777" w:rsidR="00436363" w:rsidRPr="00F57982" w:rsidRDefault="00982855" w:rsidP="006E0C62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>§ 8</w:t>
      </w:r>
      <w:r w:rsidR="00BB32C7">
        <w:rPr>
          <w:rFonts w:ascii="Calibri Light" w:hAnsi="Calibri Light" w:cs="Arial Narrow"/>
          <w:b/>
          <w:bCs/>
          <w:sz w:val="22"/>
          <w:szCs w:val="22"/>
        </w:rPr>
        <w:br/>
      </w:r>
      <w:r w:rsidR="00436363" w:rsidRPr="00F57982">
        <w:rPr>
          <w:rFonts w:ascii="Calibri Light" w:hAnsi="Calibri Light" w:cs="Arial Narrow"/>
          <w:b/>
          <w:bCs/>
          <w:sz w:val="22"/>
          <w:szCs w:val="22"/>
        </w:rPr>
        <w:t>Zasady rezygnacji z udziału w projekcie</w:t>
      </w:r>
    </w:p>
    <w:p w14:paraId="218324D8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 Narrow"/>
          <w:b/>
          <w:bCs/>
          <w:sz w:val="22"/>
          <w:szCs w:val="22"/>
        </w:rPr>
      </w:pPr>
    </w:p>
    <w:p w14:paraId="218324D9" w14:textId="77777777" w:rsidR="009F16BD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Z ważnej przyczyny Uczestnik może wycofać się z udziału w Projekcie, do któr</w:t>
      </w:r>
      <w:r w:rsidR="00E455E4">
        <w:rPr>
          <w:rFonts w:ascii="Calibri Light" w:hAnsi="Calibri Light" w:cs="Arial Narrow"/>
          <w:sz w:val="22"/>
          <w:szCs w:val="22"/>
        </w:rPr>
        <w:t>ego</w:t>
      </w:r>
      <w:r w:rsidRPr="00F57982">
        <w:rPr>
          <w:rFonts w:ascii="Calibri Light" w:hAnsi="Calibri Light" w:cs="Arial Narrow"/>
          <w:sz w:val="22"/>
          <w:szCs w:val="22"/>
        </w:rPr>
        <w:t xml:space="preserve"> został zakwalifikowany, na więcej niż 14 dni przed rozpoczęciem </w:t>
      </w:r>
      <w:r w:rsidR="00385761">
        <w:rPr>
          <w:rFonts w:ascii="Calibri Light" w:hAnsi="Calibri Light" w:cs="Arial Narrow"/>
          <w:sz w:val="22"/>
          <w:szCs w:val="22"/>
        </w:rPr>
        <w:t>wsparcia</w:t>
      </w:r>
      <w:r w:rsidRPr="00F57982">
        <w:rPr>
          <w:rFonts w:ascii="Calibri Light" w:hAnsi="Calibri Light" w:cs="Arial Narrow"/>
          <w:sz w:val="22"/>
          <w:szCs w:val="22"/>
        </w:rPr>
        <w:t>, informując o ty</w:t>
      </w:r>
      <w:r w:rsidR="00E455E4">
        <w:rPr>
          <w:rFonts w:ascii="Calibri Light" w:hAnsi="Calibri Light" w:cs="Arial Narrow"/>
          <w:sz w:val="22"/>
          <w:szCs w:val="22"/>
        </w:rPr>
        <w:t>m Projektodawcę na piśmie</w:t>
      </w:r>
      <w:r w:rsidRPr="00F57982">
        <w:rPr>
          <w:rFonts w:ascii="Calibri Light" w:hAnsi="Calibri Light" w:cs="Arial Narrow"/>
          <w:sz w:val="22"/>
          <w:szCs w:val="22"/>
        </w:rPr>
        <w:t xml:space="preserve">. </w:t>
      </w:r>
    </w:p>
    <w:p w14:paraId="218324DA" w14:textId="77777777" w:rsidR="00436363" w:rsidRPr="009F16BD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9F16BD">
        <w:rPr>
          <w:rFonts w:ascii="Calibri Light" w:hAnsi="Calibri Light" w:cs="Arial Narrow"/>
          <w:sz w:val="22"/>
          <w:szCs w:val="22"/>
        </w:rPr>
        <w:t xml:space="preserve">Dopuszcza się wycofanie Uczestnika z Projektu w terminie krótszym niż 14 dni przed rozpoczęciem </w:t>
      </w:r>
      <w:r w:rsidR="00E455E4">
        <w:rPr>
          <w:rFonts w:ascii="Calibri Light" w:hAnsi="Calibri Light" w:cs="Arial Narrow"/>
          <w:sz w:val="22"/>
          <w:szCs w:val="22"/>
        </w:rPr>
        <w:t>stażu</w:t>
      </w:r>
      <w:r w:rsidR="00F52167">
        <w:rPr>
          <w:rFonts w:ascii="Calibri Light" w:hAnsi="Calibri Light" w:cs="Arial Narrow"/>
          <w:sz w:val="22"/>
          <w:szCs w:val="22"/>
        </w:rPr>
        <w:t>/praktyki zawodowej</w:t>
      </w:r>
      <w:r w:rsidRPr="009F16BD">
        <w:rPr>
          <w:rFonts w:ascii="Calibri Light" w:hAnsi="Calibri Light" w:cs="Arial Narrow"/>
          <w:sz w:val="22"/>
          <w:szCs w:val="22"/>
        </w:rPr>
        <w:t xml:space="preserve"> w przypadku sytuacji losowej (np. niezaplanowany pobyt w szpitalu), która musi zostać potwierdzona odpowiednią dokumentacją.</w:t>
      </w:r>
    </w:p>
    <w:p w14:paraId="218324DB" w14:textId="77777777" w:rsidR="00F7081D" w:rsidRPr="00F57982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 xml:space="preserve">W przypadku wycofania lub rezygnacji Uczestnika z udziału w Projekcie w trakcie trwania </w:t>
      </w:r>
      <w:r w:rsidR="00E455E4">
        <w:rPr>
          <w:rFonts w:ascii="Calibri Light" w:hAnsi="Calibri Light" w:cs="Arial Narrow"/>
          <w:sz w:val="22"/>
          <w:szCs w:val="22"/>
        </w:rPr>
        <w:t>stażu</w:t>
      </w:r>
      <w:r w:rsidR="00F52167">
        <w:rPr>
          <w:rFonts w:ascii="Calibri Light" w:hAnsi="Calibri Light" w:cs="Arial Narrow"/>
          <w:sz w:val="22"/>
          <w:szCs w:val="22"/>
        </w:rPr>
        <w:t>/praktyki zawodowej</w:t>
      </w:r>
      <w:r w:rsidRPr="00F57982">
        <w:rPr>
          <w:rFonts w:ascii="Calibri Light" w:hAnsi="Calibri Light" w:cs="Arial Narrow"/>
          <w:sz w:val="22"/>
          <w:szCs w:val="22"/>
        </w:rPr>
        <w:t xml:space="preserve">, Beneficjent może żądać, </w:t>
      </w:r>
      <w:r w:rsidR="00510BE0" w:rsidRPr="00F57982">
        <w:rPr>
          <w:rFonts w:ascii="Calibri Light" w:hAnsi="Calibri Light" w:cs="Arial Narrow"/>
          <w:sz w:val="22"/>
          <w:szCs w:val="22"/>
        </w:rPr>
        <w:t>aby Uczestnik</w:t>
      </w:r>
      <w:r w:rsidRPr="00F57982">
        <w:rPr>
          <w:rFonts w:ascii="Calibri Light" w:hAnsi="Calibri Light" w:cs="Arial Narrow"/>
          <w:sz w:val="22"/>
          <w:szCs w:val="22"/>
        </w:rPr>
        <w:t xml:space="preserve"> przedłożył zaświadczenia lekarskie lub inne dokumenty usprawiedliwiające wycofanie lub rezygnację danego Uczestnika. </w:t>
      </w:r>
    </w:p>
    <w:p w14:paraId="218324DC" w14:textId="77777777" w:rsidR="00E455E4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/>
          <w:sz w:val="22"/>
          <w:szCs w:val="22"/>
        </w:rPr>
        <w:t>W przypadku nieusprawiedliwionego wycofania lub rezygnacji Uczestnika z udziału w Projekcie, Beneficjent może obciążyć Uczestnika kosztami jeg</w:t>
      </w:r>
      <w:r w:rsidR="002300B2" w:rsidRPr="00F57982">
        <w:rPr>
          <w:rFonts w:ascii="Calibri Light" w:hAnsi="Calibri Light"/>
          <w:sz w:val="22"/>
          <w:szCs w:val="22"/>
        </w:rPr>
        <w:t>o uczestnictwa w Projekcie:</w:t>
      </w:r>
    </w:p>
    <w:p w14:paraId="218324DD" w14:textId="77777777" w:rsidR="000B2034" w:rsidRPr="000B2034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 xml:space="preserve">Niniejsze postanowienie wynika z faktu, iż Projekt jest finansowany ze środków publicznych, w </w:t>
      </w:r>
      <w:r w:rsidR="001D5C47" w:rsidRPr="00E455E4">
        <w:rPr>
          <w:rFonts w:ascii="Calibri Light" w:hAnsi="Calibri Light"/>
          <w:sz w:val="22"/>
          <w:szCs w:val="22"/>
        </w:rPr>
        <w:t xml:space="preserve">  </w:t>
      </w:r>
      <w:r w:rsidRPr="00E455E4">
        <w:rPr>
          <w:rFonts w:ascii="Calibri Light" w:hAnsi="Calibri Light"/>
          <w:sz w:val="22"/>
          <w:szCs w:val="22"/>
        </w:rPr>
        <w:t>związku z czym na Beneficjencie spoczywa szczególny obowiązek dbałości o ich prawidłowe i zgodne z założonymi celami wydatkowanie.</w:t>
      </w:r>
    </w:p>
    <w:p w14:paraId="218324DE" w14:textId="77777777" w:rsidR="000B2034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>Beneficjent zastrzega sobie prawo skreślenia Uczestnika Projektu z listy uczestników w przypadku naruszenia przez Uczestnika Projektu niniejszego Regulaminu ora</w:t>
      </w:r>
      <w:r w:rsidR="000B2034">
        <w:rPr>
          <w:rFonts w:ascii="Calibri Light" w:hAnsi="Calibri Light" w:cs="Arial Narrow"/>
          <w:sz w:val="22"/>
          <w:szCs w:val="22"/>
        </w:rPr>
        <w:t>z zasad współżycia społecznego.</w:t>
      </w:r>
    </w:p>
    <w:p w14:paraId="218324DF" w14:textId="77777777" w:rsidR="00436363" w:rsidRPr="000B2034" w:rsidRDefault="00436363" w:rsidP="000B2034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Arial Narrow"/>
          <w:sz w:val="22"/>
          <w:szCs w:val="22"/>
        </w:rPr>
      </w:pPr>
      <w:r w:rsidRPr="000B2034">
        <w:rPr>
          <w:rFonts w:ascii="Calibri Light" w:hAnsi="Calibri Light" w:cs="Arial Narrow"/>
          <w:sz w:val="22"/>
          <w:szCs w:val="22"/>
        </w:rPr>
        <w:t xml:space="preserve">Wobec osoby skreślonej z listy uczestników projektu z powodu naruszenia niniejszego Regulaminu </w:t>
      </w:r>
      <w:r w:rsidR="001D5C47" w:rsidRPr="000B2034">
        <w:rPr>
          <w:rFonts w:ascii="Calibri Light" w:hAnsi="Calibri Light" w:cs="Arial Narrow"/>
          <w:sz w:val="22"/>
          <w:szCs w:val="22"/>
        </w:rPr>
        <w:t xml:space="preserve">  </w:t>
      </w:r>
      <w:r w:rsidRPr="000B2034">
        <w:rPr>
          <w:rFonts w:ascii="Calibri Light" w:hAnsi="Calibri Light" w:cs="Arial Narrow"/>
          <w:sz w:val="22"/>
          <w:szCs w:val="22"/>
        </w:rPr>
        <w:t xml:space="preserve">oraz zasad współżycia społecznego stosuje </w:t>
      </w:r>
      <w:r w:rsidR="003254DD">
        <w:rPr>
          <w:rFonts w:ascii="Calibri Light" w:hAnsi="Calibri Light" w:cs="Arial Narrow"/>
          <w:sz w:val="22"/>
          <w:szCs w:val="22"/>
        </w:rPr>
        <w:t>się sankcje wymienione w pkt. 4</w:t>
      </w:r>
      <w:r w:rsidR="002300B2" w:rsidRPr="000B2034">
        <w:rPr>
          <w:rFonts w:ascii="Calibri Light" w:hAnsi="Calibri Light" w:cs="Arial Narrow"/>
          <w:sz w:val="22"/>
          <w:szCs w:val="22"/>
        </w:rPr>
        <w:t xml:space="preserve"> </w:t>
      </w:r>
      <w:r w:rsidRPr="000B2034">
        <w:rPr>
          <w:rFonts w:ascii="Calibri Light" w:hAnsi="Calibri Light" w:cs="Arial Narrow"/>
          <w:sz w:val="22"/>
          <w:szCs w:val="22"/>
        </w:rPr>
        <w:t>niniejszego paragrafu.</w:t>
      </w:r>
    </w:p>
    <w:p w14:paraId="218324E0" w14:textId="77777777" w:rsidR="00436363" w:rsidRPr="00F57982" w:rsidRDefault="00436363" w:rsidP="000B2034">
      <w:p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</w:p>
    <w:p w14:paraId="218324E1" w14:textId="77777777" w:rsidR="000B2034" w:rsidRPr="00F57982" w:rsidRDefault="000B2034" w:rsidP="000B2034">
      <w:p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</w:p>
    <w:p w14:paraId="218324E2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§ 9</w:t>
      </w:r>
    </w:p>
    <w:p w14:paraId="218324E3" w14:textId="77777777" w:rsidR="00436363" w:rsidRPr="00F57982" w:rsidRDefault="00436363" w:rsidP="000B2034">
      <w:pPr>
        <w:spacing w:line="276" w:lineRule="auto"/>
        <w:jc w:val="center"/>
        <w:rPr>
          <w:rFonts w:ascii="Calibri Light" w:hAnsi="Calibri Light" w:cs="Arial Narrow"/>
          <w:b/>
          <w:bCs/>
          <w:sz w:val="22"/>
          <w:szCs w:val="22"/>
        </w:rPr>
      </w:pPr>
      <w:r w:rsidRPr="00F57982">
        <w:rPr>
          <w:rFonts w:ascii="Calibri Light" w:hAnsi="Calibri Light" w:cs="Arial Narrow"/>
          <w:b/>
          <w:bCs/>
          <w:sz w:val="22"/>
          <w:szCs w:val="22"/>
        </w:rPr>
        <w:t>Postanowienia końcowe</w:t>
      </w:r>
      <w:r w:rsidR="00841007" w:rsidRPr="00F57982">
        <w:rPr>
          <w:rFonts w:ascii="Calibri Light" w:hAnsi="Calibri Light" w:cs="Arial Narrow"/>
          <w:b/>
          <w:bCs/>
          <w:sz w:val="22"/>
          <w:szCs w:val="22"/>
        </w:rPr>
        <w:br/>
      </w:r>
    </w:p>
    <w:p w14:paraId="218324E4" w14:textId="4D5194FF" w:rsidR="00C57562" w:rsidRPr="00F57982" w:rsidRDefault="00436363" w:rsidP="00360194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Regulamin wc</w:t>
      </w:r>
      <w:r w:rsidR="00E455E4">
        <w:rPr>
          <w:rFonts w:ascii="Calibri Light" w:hAnsi="Calibri Light" w:cs="Arial Narrow"/>
          <w:sz w:val="22"/>
          <w:szCs w:val="22"/>
        </w:rPr>
        <w:t xml:space="preserve">hodzi w życie z dniem 01 </w:t>
      </w:r>
      <w:r w:rsidR="001C247E">
        <w:rPr>
          <w:rFonts w:ascii="Calibri Light" w:hAnsi="Calibri Light" w:cs="Arial Narrow"/>
          <w:sz w:val="22"/>
          <w:szCs w:val="22"/>
        </w:rPr>
        <w:t>grudnia</w:t>
      </w:r>
      <w:r w:rsidR="009076AA" w:rsidRPr="00F57982">
        <w:rPr>
          <w:rFonts w:ascii="Calibri Light" w:hAnsi="Calibri Light" w:cs="Arial Narrow"/>
          <w:sz w:val="22"/>
          <w:szCs w:val="22"/>
        </w:rPr>
        <w:t xml:space="preserve"> </w:t>
      </w:r>
      <w:r w:rsidR="000D27CA" w:rsidRPr="00F57982">
        <w:rPr>
          <w:rFonts w:ascii="Calibri Light" w:hAnsi="Calibri Light" w:cs="Arial Narrow"/>
          <w:sz w:val="22"/>
          <w:szCs w:val="22"/>
        </w:rPr>
        <w:t>20</w:t>
      </w:r>
      <w:r w:rsidR="00333CC9" w:rsidRPr="00F57982">
        <w:rPr>
          <w:rFonts w:ascii="Calibri Light" w:hAnsi="Calibri Light" w:cs="Arial Narrow"/>
          <w:sz w:val="22"/>
          <w:szCs w:val="22"/>
        </w:rPr>
        <w:t>1</w:t>
      </w:r>
      <w:r w:rsidR="001C247E">
        <w:rPr>
          <w:rFonts w:ascii="Calibri Light" w:hAnsi="Calibri Light" w:cs="Arial Narrow"/>
          <w:sz w:val="22"/>
          <w:szCs w:val="22"/>
        </w:rPr>
        <w:t>8</w:t>
      </w:r>
      <w:r w:rsidR="00333CC9" w:rsidRPr="00F57982">
        <w:rPr>
          <w:rFonts w:ascii="Calibri Light" w:hAnsi="Calibri Light" w:cs="Arial Narrow"/>
          <w:sz w:val="22"/>
          <w:szCs w:val="22"/>
        </w:rPr>
        <w:t xml:space="preserve"> roku i trwa do </w:t>
      </w:r>
      <w:r w:rsidR="00E455E4">
        <w:rPr>
          <w:rFonts w:ascii="Calibri Light" w:hAnsi="Calibri Light" w:cs="Arial Narrow"/>
          <w:sz w:val="22"/>
          <w:szCs w:val="22"/>
        </w:rPr>
        <w:t>30</w:t>
      </w:r>
      <w:r w:rsidR="00333CC9" w:rsidRPr="00F57982">
        <w:rPr>
          <w:rFonts w:ascii="Calibri Light" w:hAnsi="Calibri Light" w:cs="Arial Narrow"/>
          <w:sz w:val="22"/>
          <w:szCs w:val="22"/>
        </w:rPr>
        <w:t xml:space="preserve"> </w:t>
      </w:r>
      <w:r w:rsidR="001C247E">
        <w:rPr>
          <w:rFonts w:ascii="Calibri Light" w:hAnsi="Calibri Light" w:cs="Arial Narrow"/>
          <w:sz w:val="22"/>
          <w:szCs w:val="22"/>
        </w:rPr>
        <w:t>czerwca</w:t>
      </w:r>
      <w:r w:rsidR="00333CC9" w:rsidRPr="00F57982">
        <w:rPr>
          <w:rFonts w:ascii="Calibri Light" w:hAnsi="Calibri Light" w:cs="Arial Narrow"/>
          <w:sz w:val="22"/>
          <w:szCs w:val="22"/>
        </w:rPr>
        <w:t xml:space="preserve"> 20</w:t>
      </w:r>
      <w:r w:rsidR="001C247E">
        <w:rPr>
          <w:rFonts w:ascii="Calibri Light" w:hAnsi="Calibri Light" w:cs="Arial Narrow"/>
          <w:sz w:val="22"/>
          <w:szCs w:val="22"/>
        </w:rPr>
        <w:t>20</w:t>
      </w:r>
      <w:r w:rsidRPr="00F57982">
        <w:rPr>
          <w:rFonts w:ascii="Calibri Light" w:hAnsi="Calibri Light" w:cs="Arial Narrow"/>
          <w:sz w:val="22"/>
          <w:szCs w:val="22"/>
        </w:rPr>
        <w:t xml:space="preserve"> roku</w:t>
      </w:r>
    </w:p>
    <w:p w14:paraId="218324E5" w14:textId="77777777" w:rsidR="00436363" w:rsidRDefault="00436363" w:rsidP="00360194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Beneficjent zastrzega sobie prawo do zmiany Regulaminu.</w:t>
      </w:r>
    </w:p>
    <w:p w14:paraId="218324E6" w14:textId="77777777" w:rsidR="00360194" w:rsidRPr="00360194" w:rsidRDefault="00360194" w:rsidP="00360194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360194">
        <w:rPr>
          <w:rFonts w:ascii="Calibri Light" w:eastAsia="Calibri" w:hAnsi="Calibri Light"/>
          <w:sz w:val="22"/>
          <w:szCs w:val="22"/>
          <w:lang w:eastAsia="en-US"/>
        </w:rPr>
        <w:t>W  sprawach  nieuregulowanych  niniejszym  regulaminem  zastosowanie  znajdują postanowienia umowy uczestnictwa zawarte z każdym z uczestników projektu</w:t>
      </w:r>
    </w:p>
    <w:p w14:paraId="218324E7" w14:textId="77777777" w:rsidR="00360194" w:rsidRPr="00360194" w:rsidRDefault="00360194" w:rsidP="00360194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360194">
        <w:rPr>
          <w:rFonts w:ascii="Calibri Light" w:hAnsi="Calibri Light" w:cs="Arial Narrow"/>
          <w:sz w:val="22"/>
          <w:szCs w:val="22"/>
        </w:rPr>
        <w:t>Sprawy  nieuregulowane  w  niniejszym  regulaminie  i</w:t>
      </w:r>
      <w:r>
        <w:rPr>
          <w:rFonts w:ascii="Calibri Light" w:hAnsi="Calibri Light" w:cs="Arial Narrow"/>
          <w:sz w:val="22"/>
          <w:szCs w:val="22"/>
        </w:rPr>
        <w:t xml:space="preserve"> </w:t>
      </w:r>
      <w:r w:rsidRPr="00360194">
        <w:rPr>
          <w:rFonts w:ascii="Calibri Light" w:hAnsi="Calibri Light" w:cs="Arial Narrow"/>
          <w:sz w:val="22"/>
          <w:szCs w:val="22"/>
        </w:rPr>
        <w:t>umowie uczestnictwa są rozstrzygane</w:t>
      </w:r>
      <w:r>
        <w:rPr>
          <w:rFonts w:ascii="Calibri Light" w:hAnsi="Calibri Light" w:cs="Arial Narrow"/>
          <w:sz w:val="22"/>
          <w:szCs w:val="22"/>
        </w:rPr>
        <w:t xml:space="preserve"> </w:t>
      </w:r>
      <w:r w:rsidRPr="00360194">
        <w:rPr>
          <w:rFonts w:ascii="Calibri Light" w:hAnsi="Calibri Light" w:cs="Arial Narrow"/>
          <w:sz w:val="22"/>
          <w:szCs w:val="22"/>
        </w:rPr>
        <w:t>przez Realizatora.</w:t>
      </w:r>
    </w:p>
    <w:p w14:paraId="218324E8" w14:textId="77777777" w:rsidR="00360194" w:rsidRDefault="00360194" w:rsidP="00360194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Arial Narrow"/>
          <w:sz w:val="22"/>
          <w:szCs w:val="22"/>
        </w:rPr>
      </w:pPr>
      <w:r w:rsidRPr="00F57982">
        <w:rPr>
          <w:rFonts w:ascii="Calibri Light" w:hAnsi="Calibri Light" w:cs="Arial Narrow"/>
          <w:sz w:val="22"/>
          <w:szCs w:val="22"/>
        </w:rPr>
        <w:t>Uczestnik Projektu pisemnie potwierdza zapoznanie się z Regulaminem Projektu.</w:t>
      </w:r>
    </w:p>
    <w:p w14:paraId="218324E9" w14:textId="77777777" w:rsidR="00360194" w:rsidRDefault="00510BE0" w:rsidP="00360194">
      <w:pPr>
        <w:numPr>
          <w:ilvl w:val="0"/>
          <w:numId w:val="9"/>
        </w:numPr>
        <w:spacing w:after="200" w:line="276" w:lineRule="auto"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B32C7">
        <w:rPr>
          <w:rFonts w:ascii="Calibri Light" w:hAnsi="Calibri Light" w:cs="Arial Narrow"/>
          <w:sz w:val="22"/>
          <w:szCs w:val="22"/>
        </w:rPr>
        <w:t xml:space="preserve">Regulamin jest dostępny </w:t>
      </w:r>
      <w:r w:rsidR="00436363" w:rsidRPr="00BB32C7">
        <w:rPr>
          <w:rFonts w:ascii="Calibri Light" w:hAnsi="Calibri Light" w:cs="Arial Narrow"/>
          <w:sz w:val="22"/>
          <w:szCs w:val="22"/>
        </w:rPr>
        <w:t xml:space="preserve"> w Biurze Projektu</w:t>
      </w:r>
      <w:r w:rsidR="00E455E4">
        <w:rPr>
          <w:rFonts w:ascii="Calibri Light" w:hAnsi="Calibri Light" w:cs="Arial Narrow"/>
          <w:sz w:val="22"/>
          <w:szCs w:val="22"/>
        </w:rPr>
        <w:t>.</w:t>
      </w:r>
    </w:p>
    <w:p w14:paraId="218324EA" w14:textId="77777777" w:rsidR="00BC288D" w:rsidRPr="00D90BEE" w:rsidRDefault="00BC288D" w:rsidP="000B2034">
      <w:pPr>
        <w:spacing w:after="200" w:line="276" w:lineRule="auto"/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sectPr w:rsidR="00BC288D" w:rsidRPr="00D90BEE" w:rsidSect="008A3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E1DC" w14:textId="77777777" w:rsidR="00AB276D" w:rsidRDefault="00AB276D">
      <w:r>
        <w:separator/>
      </w:r>
    </w:p>
  </w:endnote>
  <w:endnote w:type="continuationSeparator" w:id="0">
    <w:p w14:paraId="007891EB" w14:textId="77777777" w:rsidR="00AB276D" w:rsidRDefault="00AB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F43A" w14:textId="77777777" w:rsidR="005D171D" w:rsidRDefault="005D1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4F1" w14:textId="13D74E70" w:rsidR="00BC288D" w:rsidRDefault="006B1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6D7">
      <w:rPr>
        <w:noProof/>
      </w:rPr>
      <w:t>8</w:t>
    </w:r>
    <w:r>
      <w:rPr>
        <w:noProof/>
      </w:rPr>
      <w:fldChar w:fldCharType="end"/>
    </w:r>
  </w:p>
  <w:p w14:paraId="218324F2" w14:textId="77777777" w:rsidR="00524189" w:rsidRDefault="00524189" w:rsidP="0052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A7B3" w14:textId="77777777" w:rsidR="005D171D" w:rsidRDefault="005D1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DB73" w14:textId="77777777" w:rsidR="00AB276D" w:rsidRDefault="00AB276D">
      <w:r>
        <w:separator/>
      </w:r>
    </w:p>
  </w:footnote>
  <w:footnote w:type="continuationSeparator" w:id="0">
    <w:p w14:paraId="475A7DCE" w14:textId="77777777" w:rsidR="00AB276D" w:rsidRDefault="00AB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7A60" w14:textId="77777777" w:rsidR="005D171D" w:rsidRDefault="005D1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4EF" w14:textId="5FD6F142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218324F3" wp14:editId="218324F4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2FA48C9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  <w:r w:rsidR="005D171D" w:rsidRPr="00315DC5">
      <w:rPr>
        <w:noProof/>
      </w:rPr>
      <w:drawing>
        <wp:inline distT="0" distB="0" distL="0" distR="0" wp14:anchorId="53F2583A" wp14:editId="040799AA">
          <wp:extent cx="5759450" cy="657860"/>
          <wp:effectExtent l="0" t="0" r="0" b="8890"/>
          <wp:docPr id="6" name="Obraz 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324F0" w14:textId="77777777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324F7" wp14:editId="218324F8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A16B59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4AE3" w14:textId="77777777" w:rsidR="005D171D" w:rsidRDefault="005D1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8219BE"/>
    <w:multiLevelType w:val="hybridMultilevel"/>
    <w:tmpl w:val="93DCE740"/>
    <w:lvl w:ilvl="0" w:tplc="2A1604E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0D6781"/>
    <w:multiLevelType w:val="hybridMultilevel"/>
    <w:tmpl w:val="FEE08E34"/>
    <w:lvl w:ilvl="0" w:tplc="2A1604EE">
      <w:start w:val="1"/>
      <w:numFmt w:val="lowerLetter"/>
      <w:lvlText w:val="%1."/>
      <w:lvlJc w:val="left"/>
      <w:pPr>
        <w:ind w:left="723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5CBB"/>
    <w:multiLevelType w:val="hybridMultilevel"/>
    <w:tmpl w:val="5BAEB672"/>
    <w:lvl w:ilvl="0" w:tplc="2A1604E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A602C"/>
    <w:multiLevelType w:val="hybridMultilevel"/>
    <w:tmpl w:val="A10A6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42C"/>
    <w:multiLevelType w:val="hybridMultilevel"/>
    <w:tmpl w:val="48C063F2"/>
    <w:lvl w:ilvl="0" w:tplc="C066B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79F0"/>
    <w:rsid w:val="0002468B"/>
    <w:rsid w:val="0003453E"/>
    <w:rsid w:val="00034A5C"/>
    <w:rsid w:val="0003593F"/>
    <w:rsid w:val="000419CB"/>
    <w:rsid w:val="00043C1F"/>
    <w:rsid w:val="00045C16"/>
    <w:rsid w:val="00066C6D"/>
    <w:rsid w:val="00074C66"/>
    <w:rsid w:val="0009601C"/>
    <w:rsid w:val="000978D8"/>
    <w:rsid w:val="000A2801"/>
    <w:rsid w:val="000A3FCB"/>
    <w:rsid w:val="000A60D3"/>
    <w:rsid w:val="000B2034"/>
    <w:rsid w:val="000B521F"/>
    <w:rsid w:val="000B7DB6"/>
    <w:rsid w:val="000B7EB1"/>
    <w:rsid w:val="000C38C3"/>
    <w:rsid w:val="000C5739"/>
    <w:rsid w:val="000D0A81"/>
    <w:rsid w:val="000D27CA"/>
    <w:rsid w:val="000D335E"/>
    <w:rsid w:val="000D73EF"/>
    <w:rsid w:val="000E00E4"/>
    <w:rsid w:val="000E0E0B"/>
    <w:rsid w:val="000E55EB"/>
    <w:rsid w:val="000E7D31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04B3"/>
    <w:rsid w:val="001818EF"/>
    <w:rsid w:val="0018670D"/>
    <w:rsid w:val="00187C24"/>
    <w:rsid w:val="001A69A0"/>
    <w:rsid w:val="001C247E"/>
    <w:rsid w:val="001C5659"/>
    <w:rsid w:val="001C7AC9"/>
    <w:rsid w:val="001D50AB"/>
    <w:rsid w:val="001D5C47"/>
    <w:rsid w:val="001E5B0F"/>
    <w:rsid w:val="001E6E66"/>
    <w:rsid w:val="001F06C5"/>
    <w:rsid w:val="002032E5"/>
    <w:rsid w:val="00211396"/>
    <w:rsid w:val="002256D7"/>
    <w:rsid w:val="00225A13"/>
    <w:rsid w:val="0022648D"/>
    <w:rsid w:val="002300B2"/>
    <w:rsid w:val="00241EEE"/>
    <w:rsid w:val="00250403"/>
    <w:rsid w:val="00254DE4"/>
    <w:rsid w:val="00261F69"/>
    <w:rsid w:val="002653ED"/>
    <w:rsid w:val="00271E2E"/>
    <w:rsid w:val="00277DFA"/>
    <w:rsid w:val="0028472B"/>
    <w:rsid w:val="0028580C"/>
    <w:rsid w:val="00292F00"/>
    <w:rsid w:val="002967A8"/>
    <w:rsid w:val="002A413B"/>
    <w:rsid w:val="002A44E8"/>
    <w:rsid w:val="002A61EA"/>
    <w:rsid w:val="002B0E5E"/>
    <w:rsid w:val="002B3B46"/>
    <w:rsid w:val="002C309B"/>
    <w:rsid w:val="002C40F8"/>
    <w:rsid w:val="002C5FC5"/>
    <w:rsid w:val="002C773C"/>
    <w:rsid w:val="002D0DDC"/>
    <w:rsid w:val="002D485A"/>
    <w:rsid w:val="002D55D7"/>
    <w:rsid w:val="002D7E77"/>
    <w:rsid w:val="002E0955"/>
    <w:rsid w:val="002E0B79"/>
    <w:rsid w:val="002E1A3E"/>
    <w:rsid w:val="002E1B75"/>
    <w:rsid w:val="002E759B"/>
    <w:rsid w:val="003029BC"/>
    <w:rsid w:val="00305BAC"/>
    <w:rsid w:val="0030793C"/>
    <w:rsid w:val="003117FD"/>
    <w:rsid w:val="00313B78"/>
    <w:rsid w:val="00313D40"/>
    <w:rsid w:val="003161AF"/>
    <w:rsid w:val="003246B0"/>
    <w:rsid w:val="003254DD"/>
    <w:rsid w:val="00333CC9"/>
    <w:rsid w:val="00343177"/>
    <w:rsid w:val="00344AC2"/>
    <w:rsid w:val="00345089"/>
    <w:rsid w:val="00354A36"/>
    <w:rsid w:val="00356CED"/>
    <w:rsid w:val="00360194"/>
    <w:rsid w:val="00365C33"/>
    <w:rsid w:val="00366D76"/>
    <w:rsid w:val="003728DA"/>
    <w:rsid w:val="00376353"/>
    <w:rsid w:val="0037678D"/>
    <w:rsid w:val="00383944"/>
    <w:rsid w:val="00385761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E5E"/>
    <w:rsid w:val="00424E95"/>
    <w:rsid w:val="00427840"/>
    <w:rsid w:val="00436363"/>
    <w:rsid w:val="0044654C"/>
    <w:rsid w:val="00446C09"/>
    <w:rsid w:val="00457533"/>
    <w:rsid w:val="00475672"/>
    <w:rsid w:val="0048170F"/>
    <w:rsid w:val="00485CCB"/>
    <w:rsid w:val="00486CC7"/>
    <w:rsid w:val="004B4455"/>
    <w:rsid w:val="004B45A0"/>
    <w:rsid w:val="004B574C"/>
    <w:rsid w:val="004B5D29"/>
    <w:rsid w:val="004B69DD"/>
    <w:rsid w:val="004C0ABE"/>
    <w:rsid w:val="004D0789"/>
    <w:rsid w:val="004E1545"/>
    <w:rsid w:val="004E16D7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4189"/>
    <w:rsid w:val="00527578"/>
    <w:rsid w:val="00527F74"/>
    <w:rsid w:val="00530C0C"/>
    <w:rsid w:val="00532054"/>
    <w:rsid w:val="0053623C"/>
    <w:rsid w:val="00540175"/>
    <w:rsid w:val="0055077B"/>
    <w:rsid w:val="00551CAE"/>
    <w:rsid w:val="00552AEB"/>
    <w:rsid w:val="005574A7"/>
    <w:rsid w:val="00560F8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F0E"/>
    <w:rsid w:val="005D171D"/>
    <w:rsid w:val="005D69F2"/>
    <w:rsid w:val="005F5CB7"/>
    <w:rsid w:val="00605692"/>
    <w:rsid w:val="00605D6E"/>
    <w:rsid w:val="00606EAD"/>
    <w:rsid w:val="006129FF"/>
    <w:rsid w:val="00614128"/>
    <w:rsid w:val="006151BF"/>
    <w:rsid w:val="006212AD"/>
    <w:rsid w:val="0062204D"/>
    <w:rsid w:val="00634356"/>
    <w:rsid w:val="00645583"/>
    <w:rsid w:val="00647190"/>
    <w:rsid w:val="00652195"/>
    <w:rsid w:val="0065518A"/>
    <w:rsid w:val="00663507"/>
    <w:rsid w:val="0068129B"/>
    <w:rsid w:val="00692036"/>
    <w:rsid w:val="006A531C"/>
    <w:rsid w:val="006B1AE8"/>
    <w:rsid w:val="006C0268"/>
    <w:rsid w:val="006C3A50"/>
    <w:rsid w:val="006C42FA"/>
    <w:rsid w:val="006D0141"/>
    <w:rsid w:val="006E0141"/>
    <w:rsid w:val="006E0C62"/>
    <w:rsid w:val="006E73D8"/>
    <w:rsid w:val="006F791E"/>
    <w:rsid w:val="0070024F"/>
    <w:rsid w:val="00710792"/>
    <w:rsid w:val="007109BB"/>
    <w:rsid w:val="00714147"/>
    <w:rsid w:val="00717E47"/>
    <w:rsid w:val="007321D7"/>
    <w:rsid w:val="007453A1"/>
    <w:rsid w:val="007500BE"/>
    <w:rsid w:val="007541DB"/>
    <w:rsid w:val="00756BC4"/>
    <w:rsid w:val="0076006F"/>
    <w:rsid w:val="00772312"/>
    <w:rsid w:val="0077644E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753D"/>
    <w:rsid w:val="007E139A"/>
    <w:rsid w:val="007E4026"/>
    <w:rsid w:val="007F4EBA"/>
    <w:rsid w:val="00804DC7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42A8"/>
    <w:rsid w:val="008724C0"/>
    <w:rsid w:val="00886AA6"/>
    <w:rsid w:val="00890B31"/>
    <w:rsid w:val="008A3D63"/>
    <w:rsid w:val="008B164A"/>
    <w:rsid w:val="008B43C4"/>
    <w:rsid w:val="008B7D16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1AC1"/>
    <w:rsid w:val="0092285B"/>
    <w:rsid w:val="00924733"/>
    <w:rsid w:val="009275A6"/>
    <w:rsid w:val="00935F89"/>
    <w:rsid w:val="00936BCD"/>
    <w:rsid w:val="00941812"/>
    <w:rsid w:val="00951369"/>
    <w:rsid w:val="00952D34"/>
    <w:rsid w:val="00952D73"/>
    <w:rsid w:val="00953080"/>
    <w:rsid w:val="00966FCA"/>
    <w:rsid w:val="00971920"/>
    <w:rsid w:val="00982855"/>
    <w:rsid w:val="00986C47"/>
    <w:rsid w:val="009A0967"/>
    <w:rsid w:val="009A7B95"/>
    <w:rsid w:val="009B7256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2197"/>
    <w:rsid w:val="009F4613"/>
    <w:rsid w:val="009F5610"/>
    <w:rsid w:val="009F78CB"/>
    <w:rsid w:val="00A02510"/>
    <w:rsid w:val="00A03124"/>
    <w:rsid w:val="00A03E99"/>
    <w:rsid w:val="00A12167"/>
    <w:rsid w:val="00A20945"/>
    <w:rsid w:val="00A228FD"/>
    <w:rsid w:val="00A22F16"/>
    <w:rsid w:val="00A2382C"/>
    <w:rsid w:val="00A23BFC"/>
    <w:rsid w:val="00A252AF"/>
    <w:rsid w:val="00A2542B"/>
    <w:rsid w:val="00A276B9"/>
    <w:rsid w:val="00A32D6D"/>
    <w:rsid w:val="00A32E72"/>
    <w:rsid w:val="00A43E20"/>
    <w:rsid w:val="00A53323"/>
    <w:rsid w:val="00A57D6B"/>
    <w:rsid w:val="00A60949"/>
    <w:rsid w:val="00A636AD"/>
    <w:rsid w:val="00A70ABA"/>
    <w:rsid w:val="00A92507"/>
    <w:rsid w:val="00A941CD"/>
    <w:rsid w:val="00AA5B6E"/>
    <w:rsid w:val="00AB0068"/>
    <w:rsid w:val="00AB276D"/>
    <w:rsid w:val="00AB317D"/>
    <w:rsid w:val="00AB3416"/>
    <w:rsid w:val="00AB6ADC"/>
    <w:rsid w:val="00AC0C3E"/>
    <w:rsid w:val="00AC3AED"/>
    <w:rsid w:val="00AC4FDB"/>
    <w:rsid w:val="00AE103A"/>
    <w:rsid w:val="00AE546D"/>
    <w:rsid w:val="00B066F0"/>
    <w:rsid w:val="00B15CFB"/>
    <w:rsid w:val="00B22EA5"/>
    <w:rsid w:val="00B2550A"/>
    <w:rsid w:val="00B323C8"/>
    <w:rsid w:val="00B32761"/>
    <w:rsid w:val="00B40158"/>
    <w:rsid w:val="00B564A4"/>
    <w:rsid w:val="00B572AB"/>
    <w:rsid w:val="00B62E5E"/>
    <w:rsid w:val="00B73832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4255E"/>
    <w:rsid w:val="00C43632"/>
    <w:rsid w:val="00C45EC7"/>
    <w:rsid w:val="00C4614D"/>
    <w:rsid w:val="00C46534"/>
    <w:rsid w:val="00C57562"/>
    <w:rsid w:val="00C63D31"/>
    <w:rsid w:val="00C66F07"/>
    <w:rsid w:val="00C75904"/>
    <w:rsid w:val="00C777C3"/>
    <w:rsid w:val="00C84226"/>
    <w:rsid w:val="00C86E3C"/>
    <w:rsid w:val="00C86F67"/>
    <w:rsid w:val="00C9166B"/>
    <w:rsid w:val="00C9605B"/>
    <w:rsid w:val="00C97FA1"/>
    <w:rsid w:val="00CA0198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125F7"/>
    <w:rsid w:val="00D21209"/>
    <w:rsid w:val="00D227BD"/>
    <w:rsid w:val="00D23AC9"/>
    <w:rsid w:val="00D306A4"/>
    <w:rsid w:val="00D318BC"/>
    <w:rsid w:val="00D3234D"/>
    <w:rsid w:val="00D346AB"/>
    <w:rsid w:val="00D46F65"/>
    <w:rsid w:val="00D53B63"/>
    <w:rsid w:val="00D5575A"/>
    <w:rsid w:val="00D60FCC"/>
    <w:rsid w:val="00D67A8D"/>
    <w:rsid w:val="00D734A9"/>
    <w:rsid w:val="00D76830"/>
    <w:rsid w:val="00D8095C"/>
    <w:rsid w:val="00D809BA"/>
    <w:rsid w:val="00D85D0A"/>
    <w:rsid w:val="00D90BEE"/>
    <w:rsid w:val="00D9347F"/>
    <w:rsid w:val="00DA31AA"/>
    <w:rsid w:val="00DB018F"/>
    <w:rsid w:val="00DB1F9F"/>
    <w:rsid w:val="00DB238D"/>
    <w:rsid w:val="00DB2660"/>
    <w:rsid w:val="00DC0787"/>
    <w:rsid w:val="00DC66D5"/>
    <w:rsid w:val="00DD7C31"/>
    <w:rsid w:val="00DE696E"/>
    <w:rsid w:val="00DF1B9F"/>
    <w:rsid w:val="00E03E13"/>
    <w:rsid w:val="00E03E39"/>
    <w:rsid w:val="00E270FB"/>
    <w:rsid w:val="00E271DE"/>
    <w:rsid w:val="00E30425"/>
    <w:rsid w:val="00E30E47"/>
    <w:rsid w:val="00E32C74"/>
    <w:rsid w:val="00E36E1D"/>
    <w:rsid w:val="00E455E4"/>
    <w:rsid w:val="00E45BBA"/>
    <w:rsid w:val="00E60246"/>
    <w:rsid w:val="00E61C23"/>
    <w:rsid w:val="00E7271D"/>
    <w:rsid w:val="00EA1A43"/>
    <w:rsid w:val="00EB304A"/>
    <w:rsid w:val="00EB6C3F"/>
    <w:rsid w:val="00EE0AAF"/>
    <w:rsid w:val="00EE1EC7"/>
    <w:rsid w:val="00EF0D39"/>
    <w:rsid w:val="00EF4F35"/>
    <w:rsid w:val="00EF7B4F"/>
    <w:rsid w:val="00F00EA6"/>
    <w:rsid w:val="00F02681"/>
    <w:rsid w:val="00F1775D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2167"/>
    <w:rsid w:val="00F57982"/>
    <w:rsid w:val="00F61002"/>
    <w:rsid w:val="00F635CF"/>
    <w:rsid w:val="00F636D2"/>
    <w:rsid w:val="00F7081D"/>
    <w:rsid w:val="00F7116D"/>
    <w:rsid w:val="00F86902"/>
    <w:rsid w:val="00F976C2"/>
    <w:rsid w:val="00FA272A"/>
    <w:rsid w:val="00FA62D3"/>
    <w:rsid w:val="00FA6B89"/>
    <w:rsid w:val="00FB0006"/>
    <w:rsid w:val="00FB22F1"/>
    <w:rsid w:val="00FB60D6"/>
    <w:rsid w:val="00FC193E"/>
    <w:rsid w:val="00FD2492"/>
    <w:rsid w:val="00FE0338"/>
    <w:rsid w:val="00FE03F7"/>
    <w:rsid w:val="00FE1AA3"/>
    <w:rsid w:val="00FE1EA0"/>
    <w:rsid w:val="00FF2A81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244F"/>
  <w15:docId w15:val="{6AB12B2E-311B-4343-848F-70C1235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0277-A125-4132-9AC2-8BBC123D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2684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Kierownik EHD</cp:lastModifiedBy>
  <cp:revision>4</cp:revision>
  <cp:lastPrinted>2019-01-24T08:33:00Z</cp:lastPrinted>
  <dcterms:created xsi:type="dcterms:W3CDTF">2019-01-24T07:57:00Z</dcterms:created>
  <dcterms:modified xsi:type="dcterms:W3CDTF">2019-01-24T08:34:00Z</dcterms:modified>
</cp:coreProperties>
</file>